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F710" w14:textId="77777777" w:rsidR="00D94D9B" w:rsidRPr="00C75DEA" w:rsidRDefault="00D94D9B" w:rsidP="00D94D9B">
      <w:pPr>
        <w:pStyle w:val="pf0"/>
        <w:rPr>
          <w:rFonts w:ascii="Sakkal Majalla" w:eastAsiaTheme="minorHAnsi" w:hAnsi="Sakkal Majalla" w:cs="Sakkal Majalla"/>
          <w:b/>
          <w:bCs/>
          <w:sz w:val="28"/>
          <w:szCs w:val="28"/>
          <w:rtl/>
          <w:lang w:val="en-US" w:eastAsia="en-US" w:bidi="ar-AE"/>
        </w:rPr>
      </w:pPr>
    </w:p>
    <w:p w14:paraId="45D29F76" w14:textId="08F750E7" w:rsidR="00705589" w:rsidRPr="00C75DEA" w:rsidRDefault="00705589" w:rsidP="00705589">
      <w:pPr>
        <w:pStyle w:val="pf0"/>
        <w:bidi/>
        <w:jc w:val="center"/>
        <w:rPr>
          <w:rFonts w:ascii="Sakkal Majalla" w:eastAsiaTheme="minorEastAsia" w:hAnsi="Sakkal Majalla" w:cs="Sakkal Majalla"/>
          <w:b/>
          <w:bCs/>
          <w:sz w:val="28"/>
          <w:szCs w:val="28"/>
          <w:rtl/>
        </w:rPr>
      </w:pPr>
      <w:r w:rsidRPr="00C75DEA">
        <w:rPr>
          <w:rFonts w:ascii="Sakkal Majalla" w:eastAsiaTheme="minorEastAsia" w:hAnsi="Sakkal Majalla" w:cs="Sakkal Majalla"/>
          <w:b/>
          <w:bCs/>
          <w:sz w:val="28"/>
          <w:szCs w:val="28"/>
          <w:rtl/>
        </w:rPr>
        <w:t>لتسليط الضوء على المتعايشين مع التصلب المتعدد</w:t>
      </w:r>
      <w:r w:rsidR="00E4550C">
        <w:rPr>
          <w:rFonts w:ascii="Sakkal Majalla" w:eastAsiaTheme="minorEastAsia" w:hAnsi="Sakkal Majalla" w:cs="Sakkal Majalla" w:hint="cs"/>
          <w:b/>
          <w:bCs/>
          <w:sz w:val="28"/>
          <w:szCs w:val="28"/>
          <w:rtl/>
        </w:rPr>
        <w:t xml:space="preserve"> </w:t>
      </w:r>
      <w:r w:rsidR="00CC3413">
        <w:rPr>
          <w:rFonts w:ascii="Sakkal Majalla" w:eastAsiaTheme="minorEastAsia" w:hAnsi="Sakkal Majalla" w:cs="Sakkal Majalla" w:hint="cs"/>
          <w:b/>
          <w:bCs/>
          <w:sz w:val="28"/>
          <w:szCs w:val="28"/>
          <w:rtl/>
        </w:rPr>
        <w:t>و</w:t>
      </w:r>
      <w:r w:rsidR="00E4550C">
        <w:rPr>
          <w:rFonts w:ascii="Sakkal Majalla" w:eastAsiaTheme="minorEastAsia" w:hAnsi="Sakkal Majalla" w:cs="Sakkal Majalla" w:hint="cs"/>
          <w:b/>
          <w:bCs/>
          <w:sz w:val="28"/>
          <w:szCs w:val="28"/>
          <w:rtl/>
        </w:rPr>
        <w:t>توسيع قاعدة دعمهم</w:t>
      </w:r>
      <w:r w:rsidRPr="00C75DEA">
        <w:rPr>
          <w:rFonts w:ascii="Sakkal Majalla" w:eastAsiaTheme="minorEastAsia" w:hAnsi="Sakkal Majalla" w:cs="Sakkal Majalla"/>
          <w:b/>
          <w:bCs/>
          <w:sz w:val="28"/>
          <w:szCs w:val="28"/>
          <w:rtl/>
        </w:rPr>
        <w:t>؛</w:t>
      </w:r>
    </w:p>
    <w:p w14:paraId="3571F1B6" w14:textId="2CEB3981" w:rsidR="00705589" w:rsidRPr="00C75DEA" w:rsidRDefault="00705589" w:rsidP="00705589">
      <w:pPr>
        <w:pStyle w:val="pf0"/>
        <w:bidi/>
        <w:jc w:val="center"/>
        <w:rPr>
          <w:rFonts w:ascii="Sakkal Majalla" w:eastAsiaTheme="minorEastAsia" w:hAnsi="Sakkal Majalla" w:cs="Sakkal Majalla"/>
          <w:b/>
          <w:bCs/>
          <w:sz w:val="32"/>
          <w:szCs w:val="32"/>
          <w:rtl/>
        </w:rPr>
      </w:pPr>
      <w:r w:rsidRPr="00705589">
        <w:rPr>
          <w:rFonts w:ascii="Sakkal Majalla" w:eastAsiaTheme="minorEastAsia" w:hAnsi="Sakkal Majalla" w:cs="Sakkal Majalla"/>
          <w:b/>
          <w:bCs/>
          <w:sz w:val="32"/>
          <w:szCs w:val="32"/>
          <w:rtl/>
        </w:rPr>
        <w:t xml:space="preserve">الجمعية الوطنية للتصلب المتعدد </w:t>
      </w:r>
      <w:r w:rsidRPr="00C75DEA">
        <w:rPr>
          <w:rFonts w:ascii="Sakkal Majalla" w:eastAsiaTheme="minorEastAsia" w:hAnsi="Sakkal Majalla" w:cs="Sakkal Majalla"/>
          <w:b/>
          <w:bCs/>
          <w:sz w:val="32"/>
          <w:szCs w:val="32"/>
          <w:rtl/>
        </w:rPr>
        <w:t>تشارك</w:t>
      </w:r>
      <w:r w:rsidRPr="00705589">
        <w:rPr>
          <w:rFonts w:ascii="Sakkal Majalla" w:eastAsiaTheme="minorEastAsia" w:hAnsi="Sakkal Majalla" w:cs="Sakkal Majalla"/>
          <w:b/>
          <w:bCs/>
          <w:sz w:val="32"/>
          <w:szCs w:val="32"/>
          <w:rtl/>
        </w:rPr>
        <w:t xml:space="preserve"> في النسخة </w:t>
      </w:r>
      <w:r w:rsidRPr="00C75DEA">
        <w:rPr>
          <w:rFonts w:ascii="Sakkal Majalla" w:eastAsiaTheme="minorEastAsia" w:hAnsi="Sakkal Majalla" w:cs="Sakkal Majalla"/>
          <w:b/>
          <w:bCs/>
          <w:sz w:val="32"/>
          <w:szCs w:val="32"/>
          <w:rtl/>
        </w:rPr>
        <w:t>الـ17</w:t>
      </w:r>
      <w:r w:rsidRPr="00705589">
        <w:rPr>
          <w:rFonts w:ascii="Sakkal Majalla" w:eastAsiaTheme="minorEastAsia" w:hAnsi="Sakkal Majalla" w:cs="Sakkal Majalla"/>
          <w:b/>
          <w:bCs/>
          <w:sz w:val="32"/>
          <w:szCs w:val="32"/>
          <w:rtl/>
        </w:rPr>
        <w:t xml:space="preserve"> من معرض </w:t>
      </w:r>
      <w:r w:rsidRPr="00C75DEA">
        <w:rPr>
          <w:rFonts w:ascii="Sakkal Majalla" w:eastAsiaTheme="minorEastAsia" w:hAnsi="Sakkal Majalla" w:cs="Sakkal Majalla"/>
          <w:b/>
          <w:bCs/>
          <w:sz w:val="32"/>
          <w:szCs w:val="32"/>
          <w:rtl/>
        </w:rPr>
        <w:t>"</w:t>
      </w:r>
      <w:r w:rsidRPr="00705589">
        <w:rPr>
          <w:rFonts w:ascii="Sakkal Majalla" w:eastAsiaTheme="minorEastAsia" w:hAnsi="Sakkal Majalla" w:cs="Sakkal Majalla"/>
          <w:b/>
          <w:bCs/>
          <w:sz w:val="32"/>
          <w:szCs w:val="32"/>
          <w:rtl/>
        </w:rPr>
        <w:t>فن أبوظبي</w:t>
      </w:r>
      <w:r w:rsidRPr="00C75DEA">
        <w:rPr>
          <w:rFonts w:ascii="Sakkal Majalla" w:eastAsiaTheme="minorEastAsia" w:hAnsi="Sakkal Majalla" w:cs="Sakkal Majalla"/>
          <w:b/>
          <w:bCs/>
          <w:sz w:val="32"/>
          <w:szCs w:val="32"/>
          <w:rtl/>
        </w:rPr>
        <w:t>"</w:t>
      </w:r>
    </w:p>
    <w:p w14:paraId="35B29371" w14:textId="0A179C7A" w:rsidR="00B22F78" w:rsidRPr="00B22F78" w:rsidRDefault="00705589" w:rsidP="00274B31">
      <w:pPr>
        <w:pStyle w:val="pf0"/>
        <w:bidi/>
        <w:spacing w:line="276" w:lineRule="auto"/>
        <w:jc w:val="both"/>
        <w:rPr>
          <w:rFonts w:ascii="Sakkal Majalla" w:eastAsiaTheme="minorEastAsia" w:hAnsi="Sakkal Majalla" w:cs="Sakkal Majalla"/>
          <w:sz w:val="28"/>
          <w:szCs w:val="28"/>
        </w:rPr>
      </w:pPr>
      <w:proofErr w:type="gramStart"/>
      <w:r w:rsidRPr="00705589">
        <w:rPr>
          <w:rFonts w:ascii="Sakkal Majalla" w:eastAsiaTheme="minorEastAsia" w:hAnsi="Sakkal Majalla" w:cs="Sakkal Majalla"/>
          <w:b/>
          <w:bCs/>
          <w:sz w:val="28"/>
          <w:szCs w:val="28"/>
          <w:rtl/>
        </w:rPr>
        <w:t>أبوظبي</w:t>
      </w:r>
      <w:proofErr w:type="gramEnd"/>
      <w:r w:rsidRPr="00705589">
        <w:rPr>
          <w:rFonts w:ascii="Sakkal Majalla" w:eastAsiaTheme="minorEastAsia" w:hAnsi="Sakkal Majalla" w:cs="Sakkal Majalla"/>
          <w:b/>
          <w:bCs/>
          <w:sz w:val="28"/>
          <w:szCs w:val="28"/>
          <w:rtl/>
        </w:rPr>
        <w:t>،</w:t>
      </w:r>
      <w:r w:rsidRPr="00C75DEA">
        <w:rPr>
          <w:rFonts w:ascii="Sakkal Majalla" w:eastAsiaTheme="minorEastAsia" w:hAnsi="Sakkal Majalla" w:cs="Sakkal Majalla"/>
          <w:b/>
          <w:bCs/>
          <w:sz w:val="28"/>
          <w:szCs w:val="28"/>
          <w:rtl/>
        </w:rPr>
        <w:t xml:space="preserve"> الإمارات العربية المتحدة،</w:t>
      </w:r>
      <w:r w:rsidRPr="00705589">
        <w:rPr>
          <w:rFonts w:ascii="Sakkal Majalla" w:eastAsiaTheme="minorEastAsia" w:hAnsi="Sakkal Majalla" w:cs="Sakkal Majalla"/>
          <w:b/>
          <w:bCs/>
          <w:sz w:val="28"/>
          <w:szCs w:val="28"/>
          <w:rtl/>
        </w:rPr>
        <w:t xml:space="preserve"> 17 نوفمبر 2025</w:t>
      </w:r>
      <w:r w:rsidRPr="00C75DEA">
        <w:rPr>
          <w:rFonts w:ascii="Sakkal Majalla" w:eastAsiaTheme="minorEastAsia" w:hAnsi="Sakkal Majalla" w:cs="Sakkal Majalla"/>
          <w:b/>
          <w:bCs/>
          <w:sz w:val="28"/>
          <w:szCs w:val="28"/>
          <w:rtl/>
        </w:rPr>
        <w:t>:</w:t>
      </w:r>
      <w:r w:rsidR="0075465E" w:rsidRPr="00C75DEA">
        <w:rPr>
          <w:rFonts w:ascii="Sakkal Majalla" w:eastAsiaTheme="minorEastAsia" w:hAnsi="Sakkal Majalla" w:cs="Sakkal Majalla"/>
          <w:b/>
          <w:bCs/>
          <w:sz w:val="28"/>
          <w:szCs w:val="28"/>
          <w:rtl/>
        </w:rPr>
        <w:t xml:space="preserve"> </w:t>
      </w:r>
      <w:r w:rsidR="0075465E" w:rsidRPr="00C75DEA">
        <w:rPr>
          <w:rFonts w:ascii="Sakkal Majalla" w:eastAsiaTheme="minorEastAsia" w:hAnsi="Sakkal Majalla" w:cs="Sakkal Majalla"/>
          <w:sz w:val="28"/>
          <w:szCs w:val="28"/>
          <w:rtl/>
        </w:rPr>
        <w:t>أعلنت</w:t>
      </w:r>
      <w:r w:rsidRPr="00705589">
        <w:rPr>
          <w:rFonts w:ascii="Sakkal Majalla" w:eastAsiaTheme="minorEastAsia" w:hAnsi="Sakkal Majalla" w:cs="Sakkal Majalla"/>
          <w:sz w:val="28"/>
          <w:szCs w:val="28"/>
          <w:rtl/>
        </w:rPr>
        <w:t xml:space="preserve"> </w:t>
      </w:r>
      <w:r w:rsidR="00B22F78" w:rsidRPr="00C75DEA">
        <w:rPr>
          <w:rFonts w:ascii="Sakkal Majalla" w:eastAsiaTheme="minorEastAsia" w:hAnsi="Sakkal Majalla" w:cs="Sakkal Majalla"/>
          <w:sz w:val="28"/>
          <w:szCs w:val="28"/>
          <w:rtl/>
        </w:rPr>
        <w:t xml:space="preserve">الجمعية الوطنية للتصلب المتعدد عن مشاركتها في النسخة </w:t>
      </w:r>
      <w:proofErr w:type="gramStart"/>
      <w:r w:rsidR="00B22F78" w:rsidRPr="00C75DEA">
        <w:rPr>
          <w:rFonts w:ascii="Sakkal Majalla" w:eastAsiaTheme="minorEastAsia" w:hAnsi="Sakkal Majalla" w:cs="Sakkal Majalla"/>
          <w:sz w:val="28"/>
          <w:szCs w:val="28"/>
          <w:rtl/>
        </w:rPr>
        <w:t>الـ17</w:t>
      </w:r>
      <w:proofErr w:type="gramEnd"/>
      <w:r w:rsidR="00B22F78" w:rsidRPr="00C75DEA">
        <w:rPr>
          <w:rFonts w:ascii="Sakkal Majalla" w:eastAsiaTheme="minorEastAsia" w:hAnsi="Sakkal Majalla" w:cs="Sakkal Majalla"/>
          <w:sz w:val="28"/>
          <w:szCs w:val="28"/>
          <w:rtl/>
        </w:rPr>
        <w:t xml:space="preserve"> من معرض "فن </w:t>
      </w:r>
      <w:proofErr w:type="gramStart"/>
      <w:r w:rsidR="00B22F78" w:rsidRPr="00C75DEA">
        <w:rPr>
          <w:rFonts w:ascii="Sakkal Majalla" w:eastAsiaTheme="minorEastAsia" w:hAnsi="Sakkal Majalla" w:cs="Sakkal Majalla"/>
          <w:sz w:val="28"/>
          <w:szCs w:val="28"/>
          <w:rtl/>
        </w:rPr>
        <w:t>أبوظبي</w:t>
      </w:r>
      <w:proofErr w:type="gramEnd"/>
      <w:r w:rsidR="00B22F78" w:rsidRPr="00C75DEA">
        <w:rPr>
          <w:rFonts w:ascii="Sakkal Majalla" w:eastAsiaTheme="minorEastAsia" w:hAnsi="Sakkal Majalla" w:cs="Sakkal Majalla"/>
          <w:sz w:val="28"/>
          <w:szCs w:val="28"/>
          <w:rtl/>
        </w:rPr>
        <w:t xml:space="preserve">"، الذي </w:t>
      </w:r>
      <w:r w:rsidR="00333FF7">
        <w:rPr>
          <w:rFonts w:ascii="Sakkal Majalla" w:eastAsiaTheme="minorEastAsia" w:hAnsi="Sakkal Majalla" w:cs="Sakkal Majalla" w:hint="cs"/>
          <w:sz w:val="28"/>
          <w:szCs w:val="28"/>
          <w:rtl/>
        </w:rPr>
        <w:t>تنطلق فعالياته</w:t>
      </w:r>
      <w:r w:rsidR="00B22F78" w:rsidRPr="00C75DEA">
        <w:rPr>
          <w:rFonts w:ascii="Sakkal Majalla" w:eastAsiaTheme="minorEastAsia" w:hAnsi="Sakkal Majalla" w:cs="Sakkal Majalla"/>
          <w:sz w:val="28"/>
          <w:szCs w:val="28"/>
          <w:rtl/>
        </w:rPr>
        <w:t xml:space="preserve"> في منارة السعديات </w:t>
      </w:r>
      <w:r w:rsidR="00CC3413">
        <w:rPr>
          <w:rFonts w:ascii="Sakkal Majalla" w:eastAsiaTheme="minorEastAsia" w:hAnsi="Sakkal Majalla" w:cs="Sakkal Majalla" w:hint="cs"/>
          <w:sz w:val="28"/>
          <w:szCs w:val="28"/>
          <w:rtl/>
        </w:rPr>
        <w:t>بتاريخ</w:t>
      </w:r>
      <w:r w:rsidR="00CC3413" w:rsidRPr="00C75DEA">
        <w:rPr>
          <w:rFonts w:ascii="Sakkal Majalla" w:eastAsiaTheme="minorEastAsia" w:hAnsi="Sakkal Majalla" w:cs="Sakkal Majalla"/>
          <w:sz w:val="28"/>
          <w:szCs w:val="28"/>
          <w:rtl/>
        </w:rPr>
        <w:t xml:space="preserve"> </w:t>
      </w:r>
      <w:r w:rsidR="00B22F78" w:rsidRPr="00C75DEA">
        <w:rPr>
          <w:rFonts w:ascii="Sakkal Majalla" w:eastAsiaTheme="minorEastAsia" w:hAnsi="Sakkal Majalla" w:cs="Sakkal Majalla"/>
          <w:sz w:val="28"/>
          <w:szCs w:val="28"/>
          <w:rtl/>
        </w:rPr>
        <w:t>19 نوفمبر 2025</w:t>
      </w:r>
      <w:r w:rsidR="00B22F78" w:rsidRPr="00C75DEA">
        <w:rPr>
          <w:rFonts w:ascii="Sakkal Majalla" w:eastAsiaTheme="minorEastAsia" w:hAnsi="Sakkal Majalla" w:cs="Sakkal Majalla"/>
          <w:sz w:val="28"/>
          <w:szCs w:val="28"/>
        </w:rPr>
        <w:t>.</w:t>
      </w:r>
      <w:r w:rsidR="0003002D">
        <w:rPr>
          <w:rFonts w:ascii="Sakkal Majalla" w:eastAsiaTheme="minorEastAsia" w:hAnsi="Sakkal Majalla" w:cs="Sakkal Majalla" w:hint="cs"/>
          <w:sz w:val="28"/>
          <w:szCs w:val="28"/>
          <w:rtl/>
        </w:rPr>
        <w:t xml:space="preserve"> </w:t>
      </w:r>
      <w:r w:rsidR="00CC3413">
        <w:rPr>
          <w:rFonts w:ascii="Sakkal Majalla" w:eastAsiaTheme="minorEastAsia" w:hAnsi="Sakkal Majalla" w:cs="Sakkal Majalla" w:hint="cs"/>
          <w:sz w:val="28"/>
          <w:szCs w:val="28"/>
          <w:rtl/>
        </w:rPr>
        <w:t>و</w:t>
      </w:r>
      <w:r w:rsidR="003E6D5B" w:rsidRPr="00C75DEA">
        <w:rPr>
          <w:rFonts w:ascii="Sakkal Majalla" w:eastAsiaTheme="minorEastAsia" w:hAnsi="Sakkal Majalla" w:cs="Sakkal Majalla"/>
          <w:sz w:val="28"/>
          <w:szCs w:val="28"/>
          <w:rtl/>
        </w:rPr>
        <w:t>تقدم</w:t>
      </w:r>
      <w:r w:rsidR="00B22F78" w:rsidRPr="00B22F78">
        <w:rPr>
          <w:rFonts w:ascii="Sakkal Majalla" w:eastAsiaTheme="minorEastAsia" w:hAnsi="Sakkal Majalla" w:cs="Sakkal Majalla"/>
          <w:sz w:val="28"/>
          <w:szCs w:val="28"/>
          <w:rtl/>
        </w:rPr>
        <w:t xml:space="preserve"> الجمعية </w:t>
      </w:r>
      <w:r w:rsidR="003E6D5B" w:rsidRPr="00C75DEA">
        <w:rPr>
          <w:rFonts w:ascii="Sakkal Majalla" w:eastAsiaTheme="minorEastAsia" w:hAnsi="Sakkal Majalla" w:cs="Sakkal Majalla"/>
          <w:sz w:val="28"/>
          <w:szCs w:val="28"/>
          <w:rtl/>
        </w:rPr>
        <w:t xml:space="preserve">خلال المعرض </w:t>
      </w:r>
      <w:r w:rsidR="00B22F78" w:rsidRPr="00B22F78">
        <w:rPr>
          <w:rFonts w:ascii="Sakkal Majalla" w:eastAsiaTheme="minorEastAsia" w:hAnsi="Sakkal Majalla" w:cs="Sakkal Majalla"/>
          <w:sz w:val="28"/>
          <w:szCs w:val="28"/>
          <w:rtl/>
        </w:rPr>
        <w:t xml:space="preserve">عملًا فنيًا </w:t>
      </w:r>
      <w:r w:rsidR="00B22F78" w:rsidRPr="001F7F1D">
        <w:rPr>
          <w:rFonts w:ascii="Sakkal Majalla" w:eastAsiaTheme="minorEastAsia" w:hAnsi="Sakkal Majalla" w:cs="Sakkal Majalla"/>
          <w:sz w:val="28"/>
          <w:szCs w:val="28"/>
          <w:rtl/>
        </w:rPr>
        <w:t xml:space="preserve">بعنوان </w:t>
      </w:r>
      <w:r w:rsidR="00B22F78" w:rsidRPr="001F7F1D">
        <w:rPr>
          <w:rFonts w:ascii="Sakkal Majalla" w:eastAsiaTheme="minorEastAsia" w:hAnsi="Sakkal Majalla" w:cs="Sakkal Majalla"/>
          <w:sz w:val="28"/>
          <w:szCs w:val="28"/>
        </w:rPr>
        <w:t>"</w:t>
      </w:r>
      <w:r w:rsidR="00391E18" w:rsidRPr="00676C27">
        <w:rPr>
          <w:rFonts w:ascii="Sakkal Majalla" w:eastAsiaTheme="minorEastAsia" w:hAnsi="Sakkal Majalla" w:cs="Sakkal Majalla" w:hint="cs"/>
          <w:i/>
          <w:iCs/>
          <w:sz w:val="28"/>
          <w:szCs w:val="28"/>
          <w:rtl/>
        </w:rPr>
        <w:t>حضور ملموس</w:t>
      </w:r>
      <w:r w:rsidR="00274B31" w:rsidRPr="00676C27">
        <w:rPr>
          <w:rFonts w:ascii="Sakkal Majalla" w:eastAsiaTheme="minorEastAsia" w:hAnsi="Sakkal Majalla" w:cs="Sakkal Majalla"/>
          <w:i/>
          <w:iCs/>
          <w:sz w:val="28"/>
          <w:szCs w:val="28"/>
          <w:rtl/>
        </w:rPr>
        <w:t xml:space="preserve">: </w:t>
      </w:r>
      <w:r w:rsidR="00391E18" w:rsidRPr="00676C27">
        <w:rPr>
          <w:rFonts w:ascii="Sakkal Majalla" w:eastAsiaTheme="minorEastAsia" w:hAnsi="Sakkal Majalla" w:cs="Sakkal Majalla"/>
          <w:i/>
          <w:iCs/>
          <w:sz w:val="28"/>
          <w:szCs w:val="28"/>
          <w:rtl/>
          <w:lang w:bidi="ar-AE"/>
        </w:rPr>
        <w:t>مجتمع يُراعي</w:t>
      </w:r>
      <w:r w:rsidR="00676C27" w:rsidRPr="00676C27">
        <w:rPr>
          <w:rFonts w:ascii="Sakkal Majalla" w:eastAsiaTheme="minorEastAsia" w:hAnsi="Sakkal Majalla" w:cs="Sakkal Majalla"/>
          <w:i/>
          <w:iCs/>
          <w:sz w:val="28"/>
          <w:szCs w:val="28"/>
          <w:lang w:bidi="ar-AE"/>
        </w:rPr>
        <w:t>”</w:t>
      </w:r>
      <w:r w:rsidR="00B22F78" w:rsidRPr="00676C27">
        <w:rPr>
          <w:rFonts w:ascii="Sakkal Majalla" w:eastAsiaTheme="minorEastAsia" w:hAnsi="Sakkal Majalla" w:cs="Sakkal Majalla"/>
          <w:i/>
          <w:iCs/>
          <w:sz w:val="28"/>
          <w:szCs w:val="28"/>
          <w:rtl/>
        </w:rPr>
        <w:t xml:space="preserve">، </w:t>
      </w:r>
      <w:r w:rsidR="00B22F78" w:rsidRPr="00A100A3">
        <w:rPr>
          <w:rFonts w:ascii="Sakkal Majalla" w:eastAsiaTheme="minorEastAsia" w:hAnsi="Sakkal Majalla" w:cs="Sakkal Majalla"/>
          <w:sz w:val="28"/>
          <w:szCs w:val="28"/>
          <w:rtl/>
        </w:rPr>
        <w:t xml:space="preserve">يجسد </w:t>
      </w:r>
      <w:r w:rsidR="00274B31" w:rsidRPr="00A100A3">
        <w:rPr>
          <w:rFonts w:ascii="Sakkal Majalla" w:eastAsiaTheme="minorEastAsia" w:hAnsi="Sakkal Majalla" w:cs="Sakkal Majalla" w:hint="cs"/>
          <w:sz w:val="28"/>
          <w:szCs w:val="28"/>
          <w:rtl/>
        </w:rPr>
        <w:t>تجارب</w:t>
      </w:r>
      <w:r w:rsidR="00B22F78" w:rsidRPr="00A100A3">
        <w:rPr>
          <w:rFonts w:ascii="Sakkal Majalla" w:eastAsiaTheme="minorEastAsia" w:hAnsi="Sakkal Majalla" w:cs="Sakkal Majalla"/>
          <w:sz w:val="28"/>
          <w:szCs w:val="28"/>
          <w:rtl/>
        </w:rPr>
        <w:t xml:space="preserve"> واقعية</w:t>
      </w:r>
      <w:r w:rsidR="00B22F78" w:rsidRPr="00B22F78">
        <w:rPr>
          <w:rFonts w:ascii="Sakkal Majalla" w:eastAsiaTheme="minorEastAsia" w:hAnsi="Sakkal Majalla" w:cs="Sakkal Majalla"/>
          <w:sz w:val="28"/>
          <w:szCs w:val="28"/>
          <w:rtl/>
        </w:rPr>
        <w:t xml:space="preserve"> لأشخاص متعايشين مع التصلب المتعدد، بهدف تسليط الضوء على تجاربهم </w:t>
      </w:r>
      <w:r w:rsidR="00B22F78" w:rsidRPr="00C75DEA">
        <w:rPr>
          <w:rFonts w:ascii="Sakkal Majalla" w:eastAsiaTheme="minorEastAsia" w:hAnsi="Sakkal Majalla" w:cs="Sakkal Majalla"/>
          <w:sz w:val="28"/>
          <w:szCs w:val="28"/>
          <w:rtl/>
        </w:rPr>
        <w:t>الخاصة،</w:t>
      </w:r>
      <w:r w:rsidR="00B22F78" w:rsidRPr="00B22F78">
        <w:rPr>
          <w:rFonts w:ascii="Sakkal Majalla" w:eastAsiaTheme="minorEastAsia" w:hAnsi="Sakkal Majalla" w:cs="Sakkal Majalla"/>
          <w:sz w:val="28"/>
          <w:szCs w:val="28"/>
          <w:rtl/>
        </w:rPr>
        <w:t xml:space="preserve"> وتعزيز الوعي المجتمعي بالتحديات </w:t>
      </w:r>
      <w:r w:rsidR="0003002D">
        <w:rPr>
          <w:rFonts w:ascii="Sakkal Majalla" w:eastAsiaTheme="minorEastAsia" w:hAnsi="Sakkal Majalla" w:cs="Sakkal Majalla" w:hint="cs"/>
          <w:sz w:val="28"/>
          <w:szCs w:val="28"/>
          <w:rtl/>
        </w:rPr>
        <w:t xml:space="preserve">غير الظاهرة </w:t>
      </w:r>
      <w:r w:rsidR="00B22F78" w:rsidRPr="00B22F78">
        <w:rPr>
          <w:rFonts w:ascii="Sakkal Majalla" w:eastAsiaTheme="minorEastAsia" w:hAnsi="Sakkal Majalla" w:cs="Sakkal Majalla"/>
          <w:sz w:val="28"/>
          <w:szCs w:val="28"/>
          <w:rtl/>
        </w:rPr>
        <w:t>التي يواجهونها</w:t>
      </w:r>
      <w:r w:rsidR="00B22F78" w:rsidRPr="00B22F78">
        <w:rPr>
          <w:rFonts w:ascii="Sakkal Majalla" w:eastAsiaTheme="minorEastAsia" w:hAnsi="Sakkal Majalla" w:cs="Sakkal Majalla"/>
          <w:sz w:val="28"/>
          <w:szCs w:val="28"/>
        </w:rPr>
        <w:t>.</w:t>
      </w:r>
    </w:p>
    <w:p w14:paraId="1ECF15AB" w14:textId="2BD64E0F" w:rsidR="00B22F78" w:rsidRPr="00C75DEA" w:rsidRDefault="00B22F78" w:rsidP="00C91BBE">
      <w:pPr>
        <w:pStyle w:val="pf0"/>
        <w:bidi/>
        <w:spacing w:line="276" w:lineRule="auto"/>
        <w:jc w:val="both"/>
        <w:rPr>
          <w:rFonts w:ascii="Sakkal Majalla" w:eastAsiaTheme="minorEastAsia" w:hAnsi="Sakkal Majalla" w:cs="Sakkal Majalla"/>
          <w:sz w:val="28"/>
          <w:szCs w:val="28"/>
          <w:rtl/>
        </w:rPr>
      </w:pPr>
      <w:r w:rsidRPr="00B22F78">
        <w:rPr>
          <w:rFonts w:ascii="Sakkal Majalla" w:eastAsiaTheme="minorEastAsia" w:hAnsi="Sakkal Majalla" w:cs="Sakkal Majalla"/>
          <w:sz w:val="28"/>
          <w:szCs w:val="28"/>
          <w:rtl/>
        </w:rPr>
        <w:t>و</w:t>
      </w:r>
      <w:r w:rsidR="003E6D5B" w:rsidRPr="00C75DEA">
        <w:rPr>
          <w:rFonts w:ascii="Sakkal Majalla" w:eastAsiaTheme="minorEastAsia" w:hAnsi="Sakkal Majalla" w:cs="Sakkal Majalla"/>
          <w:sz w:val="28"/>
          <w:szCs w:val="28"/>
          <w:rtl/>
        </w:rPr>
        <w:t>ت</w:t>
      </w:r>
      <w:r w:rsidRPr="00B22F78">
        <w:rPr>
          <w:rFonts w:ascii="Sakkal Majalla" w:eastAsiaTheme="minorEastAsia" w:hAnsi="Sakkal Majalla" w:cs="Sakkal Majalla"/>
          <w:sz w:val="28"/>
          <w:szCs w:val="28"/>
          <w:rtl/>
        </w:rPr>
        <w:t>عد هذ</w:t>
      </w:r>
      <w:r w:rsidR="003E6D5B" w:rsidRPr="00C75DEA">
        <w:rPr>
          <w:rFonts w:ascii="Sakkal Majalla" w:eastAsiaTheme="minorEastAsia" w:hAnsi="Sakkal Majalla" w:cs="Sakkal Majalla"/>
          <w:sz w:val="28"/>
          <w:szCs w:val="28"/>
          <w:rtl/>
        </w:rPr>
        <w:t>ه المشاركة</w:t>
      </w:r>
      <w:r w:rsidRPr="00B22F78">
        <w:rPr>
          <w:rFonts w:ascii="Sakkal Majalla" w:eastAsiaTheme="minorEastAsia" w:hAnsi="Sakkal Majalla" w:cs="Sakkal Majalla"/>
          <w:sz w:val="28"/>
          <w:szCs w:val="28"/>
          <w:rtl/>
        </w:rPr>
        <w:t xml:space="preserve">، </w:t>
      </w:r>
      <w:r w:rsidR="00CC3413" w:rsidRPr="00B22F78">
        <w:rPr>
          <w:rFonts w:ascii="Sakkal Majalla" w:eastAsiaTheme="minorEastAsia" w:hAnsi="Sakkal Majalla" w:cs="Sakkal Majalla"/>
          <w:sz w:val="28"/>
          <w:szCs w:val="28"/>
          <w:rtl/>
        </w:rPr>
        <w:t>ال</w:t>
      </w:r>
      <w:r w:rsidR="00CC3413">
        <w:rPr>
          <w:rFonts w:ascii="Sakkal Majalla" w:eastAsiaTheme="minorEastAsia" w:hAnsi="Sakkal Majalla" w:cs="Sakkal Majalla" w:hint="cs"/>
          <w:sz w:val="28"/>
          <w:szCs w:val="28"/>
          <w:rtl/>
        </w:rPr>
        <w:t>ت</w:t>
      </w:r>
      <w:r w:rsidR="00CC3413" w:rsidRPr="00B22F78">
        <w:rPr>
          <w:rFonts w:ascii="Sakkal Majalla" w:eastAsiaTheme="minorEastAsia" w:hAnsi="Sakkal Majalla" w:cs="Sakkal Majalla"/>
          <w:sz w:val="28"/>
          <w:szCs w:val="28"/>
          <w:rtl/>
        </w:rPr>
        <w:t xml:space="preserve">ي </w:t>
      </w:r>
      <w:r w:rsidRPr="00B22F78">
        <w:rPr>
          <w:rFonts w:ascii="Sakkal Majalla" w:eastAsiaTheme="minorEastAsia" w:hAnsi="Sakkal Majalla" w:cs="Sakkal Majalla"/>
          <w:sz w:val="28"/>
          <w:szCs w:val="28"/>
          <w:rtl/>
        </w:rPr>
        <w:t>أشرف</w:t>
      </w:r>
      <w:r w:rsidR="00CC3413">
        <w:rPr>
          <w:rFonts w:ascii="Sakkal Majalla" w:eastAsiaTheme="minorEastAsia" w:hAnsi="Sakkal Majalla" w:cs="Sakkal Majalla" w:hint="cs"/>
          <w:sz w:val="28"/>
          <w:szCs w:val="28"/>
          <w:rtl/>
        </w:rPr>
        <w:t>ت</w:t>
      </w:r>
      <w:r w:rsidRPr="00B22F78">
        <w:rPr>
          <w:rFonts w:ascii="Sakkal Majalla" w:eastAsiaTheme="minorEastAsia" w:hAnsi="Sakkal Majalla" w:cs="Sakkal Majalla"/>
          <w:sz w:val="28"/>
          <w:szCs w:val="28"/>
          <w:rtl/>
        </w:rPr>
        <w:t xml:space="preserve"> على تنسيقه</w:t>
      </w:r>
      <w:r w:rsidR="003E6D5B" w:rsidRPr="00C75DEA">
        <w:rPr>
          <w:rFonts w:ascii="Sakkal Majalla" w:eastAsiaTheme="minorEastAsia" w:hAnsi="Sakkal Majalla" w:cs="Sakkal Majalla"/>
          <w:sz w:val="28"/>
          <w:szCs w:val="28"/>
          <w:rtl/>
        </w:rPr>
        <w:t xml:space="preserve">ا </w:t>
      </w:r>
      <w:r w:rsidR="00FC3DE8">
        <w:rPr>
          <w:rFonts w:ascii="Sakkal Majalla" w:eastAsiaTheme="minorEastAsia" w:hAnsi="Sakkal Majalla" w:cs="Sakkal Majalla" w:hint="cs"/>
          <w:sz w:val="28"/>
          <w:szCs w:val="28"/>
          <w:rtl/>
        </w:rPr>
        <w:t>منصة</w:t>
      </w:r>
      <w:r w:rsidR="00FF54AA" w:rsidRPr="00C75DEA">
        <w:rPr>
          <w:rFonts w:ascii="Sakkal Majalla" w:eastAsiaTheme="minorEastAsia" w:hAnsi="Sakkal Majalla" w:cs="Sakkal Majalla"/>
          <w:sz w:val="28"/>
          <w:szCs w:val="28"/>
          <w:rtl/>
        </w:rPr>
        <w:t xml:space="preserve"> دروازة للتقييم الفني </w:t>
      </w:r>
      <w:r w:rsidRPr="00B22F78">
        <w:rPr>
          <w:rFonts w:ascii="Sakkal Majalla" w:eastAsiaTheme="minorEastAsia" w:hAnsi="Sakkal Majalla" w:cs="Sakkal Majalla"/>
          <w:sz w:val="28"/>
          <w:szCs w:val="28"/>
          <w:rtl/>
        </w:rPr>
        <w:t>وأنتجته</w:t>
      </w:r>
      <w:r w:rsidR="003E6D5B" w:rsidRPr="00C75DEA">
        <w:rPr>
          <w:rFonts w:ascii="Sakkal Majalla" w:eastAsiaTheme="minorEastAsia" w:hAnsi="Sakkal Majalla" w:cs="Sakkal Majalla"/>
          <w:sz w:val="28"/>
          <w:szCs w:val="28"/>
          <w:rtl/>
        </w:rPr>
        <w:t>ا</w:t>
      </w:r>
      <w:r w:rsidRPr="00B22F78">
        <w:rPr>
          <w:rFonts w:ascii="Sakkal Majalla" w:eastAsiaTheme="minorEastAsia" w:hAnsi="Sakkal Majalla" w:cs="Sakkal Majalla"/>
          <w:sz w:val="28"/>
          <w:szCs w:val="28"/>
          <w:rtl/>
        </w:rPr>
        <w:t xml:space="preserve"> شركة</w:t>
      </w:r>
      <w:r w:rsidR="00C91BBE">
        <w:rPr>
          <w:rFonts w:ascii="Sakkal Majalla" w:eastAsiaTheme="minorEastAsia" w:hAnsi="Sakkal Majalla" w:cs="Sakkal Majalla" w:hint="cs"/>
          <w:sz w:val="28"/>
          <w:szCs w:val="28"/>
          <w:rtl/>
        </w:rPr>
        <w:t xml:space="preserve"> </w:t>
      </w:r>
      <w:r w:rsidR="00C91BBE" w:rsidRPr="00C91BBE">
        <w:rPr>
          <w:rFonts w:ascii="Sakkal Majalla" w:eastAsiaTheme="minorEastAsia" w:hAnsi="Sakkal Majalla" w:cs="Sakkal Majalla"/>
          <w:sz w:val="28"/>
          <w:szCs w:val="28"/>
          <w:rtl/>
        </w:rPr>
        <w:t>تريبليتس أون سِت</w:t>
      </w:r>
      <w:r w:rsidRPr="00B22F78">
        <w:rPr>
          <w:rFonts w:ascii="Sakkal Majalla" w:eastAsiaTheme="minorEastAsia" w:hAnsi="Sakkal Majalla" w:cs="Sakkal Majalla"/>
          <w:sz w:val="28"/>
          <w:szCs w:val="28"/>
          <w:rtl/>
        </w:rPr>
        <w:t xml:space="preserve">، </w:t>
      </w:r>
      <w:r w:rsidR="003E6D5B" w:rsidRPr="00C75DEA">
        <w:rPr>
          <w:rFonts w:ascii="Sakkal Majalla" w:eastAsiaTheme="minorEastAsia" w:hAnsi="Sakkal Majalla" w:cs="Sakkal Majalla"/>
          <w:sz w:val="28"/>
          <w:szCs w:val="28"/>
          <w:rtl/>
        </w:rPr>
        <w:t xml:space="preserve">بمثابة </w:t>
      </w:r>
      <w:r w:rsidRPr="00B22F78">
        <w:rPr>
          <w:rFonts w:ascii="Sakkal Majalla" w:eastAsiaTheme="minorEastAsia" w:hAnsi="Sakkal Majalla" w:cs="Sakkal Majalla"/>
          <w:sz w:val="28"/>
          <w:szCs w:val="28"/>
          <w:rtl/>
        </w:rPr>
        <w:t xml:space="preserve">منصة تفاعلية تدعو </w:t>
      </w:r>
      <w:r w:rsidR="00D54989" w:rsidRPr="00C75DEA">
        <w:rPr>
          <w:rFonts w:ascii="Sakkal Majalla" w:eastAsiaTheme="minorEastAsia" w:hAnsi="Sakkal Majalla" w:cs="Sakkal Majalla"/>
          <w:sz w:val="28"/>
          <w:szCs w:val="28"/>
          <w:rtl/>
        </w:rPr>
        <w:t>الزوار</w:t>
      </w:r>
      <w:r w:rsidR="003E6D5B" w:rsidRPr="00C75DEA">
        <w:rPr>
          <w:rFonts w:ascii="Sakkal Majalla" w:eastAsiaTheme="minorEastAsia" w:hAnsi="Sakkal Majalla" w:cs="Sakkal Majalla"/>
          <w:sz w:val="28"/>
          <w:szCs w:val="28"/>
          <w:rtl/>
        </w:rPr>
        <w:t xml:space="preserve"> ل</w:t>
      </w:r>
      <w:r w:rsidRPr="00B22F78">
        <w:rPr>
          <w:rFonts w:ascii="Sakkal Majalla" w:eastAsiaTheme="minorEastAsia" w:hAnsi="Sakkal Majalla" w:cs="Sakkal Majalla"/>
          <w:sz w:val="28"/>
          <w:szCs w:val="28"/>
          <w:rtl/>
        </w:rPr>
        <w:t>فهم أعمق لتجربة التصلب المتعدد ودور الرعاية المجتمعية في دعم المتعايشين معه</w:t>
      </w:r>
      <w:r w:rsidR="00FF54AA" w:rsidRPr="00C75DEA">
        <w:rPr>
          <w:rFonts w:ascii="Sakkal Majalla" w:eastAsiaTheme="minorEastAsia" w:hAnsi="Sakkal Majalla" w:cs="Sakkal Majalla"/>
          <w:sz w:val="28"/>
          <w:szCs w:val="28"/>
          <w:rtl/>
        </w:rPr>
        <w:t>.</w:t>
      </w:r>
    </w:p>
    <w:p w14:paraId="61D4354C" w14:textId="777198AD" w:rsidR="00471589" w:rsidRPr="00471589" w:rsidRDefault="00CC3413" w:rsidP="00471589">
      <w:pPr>
        <w:pStyle w:val="pf0"/>
        <w:bidi/>
        <w:spacing w:line="276" w:lineRule="auto"/>
        <w:jc w:val="both"/>
        <w:rPr>
          <w:rFonts w:ascii="Sakkal Majalla" w:eastAsiaTheme="minorEastAsia" w:hAnsi="Sakkal Majalla" w:cs="Sakkal Majalla"/>
          <w:sz w:val="28"/>
          <w:szCs w:val="28"/>
        </w:rPr>
      </w:pPr>
      <w:r>
        <w:rPr>
          <w:rFonts w:ascii="Sakkal Majalla" w:eastAsiaTheme="minorEastAsia" w:hAnsi="Sakkal Majalla" w:cs="Sakkal Majalla" w:hint="cs"/>
          <w:sz w:val="28"/>
          <w:szCs w:val="28"/>
          <w:rtl/>
        </w:rPr>
        <w:t>و</w:t>
      </w:r>
      <w:r w:rsidR="00471589" w:rsidRPr="00471589">
        <w:rPr>
          <w:rFonts w:ascii="Sakkal Majalla" w:eastAsiaTheme="minorEastAsia" w:hAnsi="Sakkal Majalla" w:cs="Sakkal Majalla"/>
          <w:sz w:val="28"/>
          <w:szCs w:val="28"/>
          <w:rtl/>
        </w:rPr>
        <w:t xml:space="preserve">يتكون </w:t>
      </w:r>
      <w:r w:rsidR="00D54989" w:rsidRPr="00C75DEA">
        <w:rPr>
          <w:rFonts w:ascii="Sakkal Majalla" w:eastAsiaTheme="minorEastAsia" w:hAnsi="Sakkal Majalla" w:cs="Sakkal Majalla"/>
          <w:sz w:val="28"/>
          <w:szCs w:val="28"/>
          <w:rtl/>
        </w:rPr>
        <w:t>العمل الذي تعرضه الجمعية</w:t>
      </w:r>
      <w:r w:rsidR="00471589" w:rsidRPr="00471589">
        <w:rPr>
          <w:rFonts w:ascii="Sakkal Majalla" w:eastAsiaTheme="minorEastAsia" w:hAnsi="Sakkal Majalla" w:cs="Sakkal Majalla"/>
          <w:sz w:val="28"/>
          <w:szCs w:val="28"/>
          <w:rtl/>
        </w:rPr>
        <w:t xml:space="preserve"> </w:t>
      </w:r>
      <w:r w:rsidR="00D54989" w:rsidRPr="00C75DEA">
        <w:rPr>
          <w:rFonts w:ascii="Sakkal Majalla" w:eastAsiaTheme="minorEastAsia" w:hAnsi="Sakkal Majalla" w:cs="Sakkal Majalla"/>
          <w:sz w:val="28"/>
          <w:szCs w:val="28"/>
          <w:rtl/>
        </w:rPr>
        <w:t xml:space="preserve">الوطنية للتصلب المتعدد </w:t>
      </w:r>
      <w:r w:rsidR="0053220E">
        <w:rPr>
          <w:rFonts w:ascii="Sakkal Majalla" w:eastAsiaTheme="minorEastAsia" w:hAnsi="Sakkal Majalla" w:cs="Sakkal Majalla" w:hint="cs"/>
          <w:sz w:val="28"/>
          <w:szCs w:val="28"/>
          <w:rtl/>
        </w:rPr>
        <w:t>في</w:t>
      </w:r>
      <w:r w:rsidR="00D54989" w:rsidRPr="00C75DEA">
        <w:rPr>
          <w:rFonts w:ascii="Sakkal Majalla" w:eastAsiaTheme="minorEastAsia" w:hAnsi="Sakkal Majalla" w:cs="Sakkal Majalla"/>
          <w:sz w:val="28"/>
          <w:szCs w:val="28"/>
          <w:rtl/>
        </w:rPr>
        <w:t xml:space="preserve">"فن أبوظبي" </w:t>
      </w:r>
      <w:r w:rsidR="00471589" w:rsidRPr="00471589">
        <w:rPr>
          <w:rFonts w:ascii="Sakkal Majalla" w:eastAsiaTheme="minorEastAsia" w:hAnsi="Sakkal Majalla" w:cs="Sakkal Majalla"/>
          <w:sz w:val="28"/>
          <w:szCs w:val="28"/>
          <w:rtl/>
        </w:rPr>
        <w:t>من عنصرين مترابطين</w:t>
      </w:r>
      <w:r>
        <w:rPr>
          <w:rFonts w:ascii="Sakkal Majalla" w:eastAsiaTheme="minorEastAsia" w:hAnsi="Sakkal Majalla" w:cs="Sakkal Majalla" w:hint="cs"/>
          <w:sz w:val="28"/>
          <w:szCs w:val="28"/>
          <w:rtl/>
        </w:rPr>
        <w:t>،</w:t>
      </w:r>
      <w:r w:rsidR="00D54989" w:rsidRPr="00C75DEA">
        <w:rPr>
          <w:rFonts w:ascii="Sakkal Majalla" w:eastAsiaTheme="minorEastAsia" w:hAnsi="Sakkal Majalla" w:cs="Sakkal Majalla"/>
          <w:sz w:val="28"/>
          <w:szCs w:val="28"/>
          <w:rtl/>
        </w:rPr>
        <w:t xml:space="preserve"> </w:t>
      </w:r>
      <w:r>
        <w:rPr>
          <w:rFonts w:ascii="Sakkal Majalla" w:eastAsiaTheme="minorEastAsia" w:hAnsi="Sakkal Majalla" w:cs="Sakkal Majalla" w:hint="cs"/>
          <w:sz w:val="28"/>
          <w:szCs w:val="28"/>
          <w:rtl/>
        </w:rPr>
        <w:t xml:space="preserve">أولهما </w:t>
      </w:r>
      <w:r w:rsidR="00471589" w:rsidRPr="00471589">
        <w:rPr>
          <w:rFonts w:ascii="Sakkal Majalla" w:eastAsiaTheme="minorEastAsia" w:hAnsi="Sakkal Majalla" w:cs="Sakkal Majalla"/>
          <w:sz w:val="28"/>
          <w:szCs w:val="28"/>
          <w:rtl/>
        </w:rPr>
        <w:t xml:space="preserve">بصري يعتمد على </w:t>
      </w:r>
      <w:r w:rsidR="00274B31">
        <w:rPr>
          <w:rFonts w:ascii="Sakkal Majalla" w:eastAsiaTheme="minorEastAsia" w:hAnsi="Sakkal Majalla" w:cs="Sakkal Majalla" w:hint="cs"/>
          <w:sz w:val="28"/>
          <w:szCs w:val="28"/>
          <w:rtl/>
        </w:rPr>
        <w:t xml:space="preserve">إنتاج </w:t>
      </w:r>
      <w:r w:rsidR="00471589" w:rsidRPr="00471589">
        <w:rPr>
          <w:rFonts w:ascii="Sakkal Majalla" w:eastAsiaTheme="minorEastAsia" w:hAnsi="Sakkal Majalla" w:cs="Sakkal Majalla"/>
          <w:sz w:val="28"/>
          <w:szCs w:val="28"/>
          <w:rtl/>
        </w:rPr>
        <w:t>فيديو</w:t>
      </w:r>
      <w:r w:rsidR="00274B31">
        <w:rPr>
          <w:rFonts w:ascii="Sakkal Majalla" w:eastAsiaTheme="minorEastAsia" w:hAnsi="Sakkal Majalla" w:cs="Sakkal Majalla" w:hint="cs"/>
          <w:sz w:val="28"/>
          <w:szCs w:val="28"/>
          <w:rtl/>
        </w:rPr>
        <w:t xml:space="preserve"> أصلي</w:t>
      </w:r>
      <w:r w:rsidR="00471589" w:rsidRPr="00471589">
        <w:rPr>
          <w:rFonts w:ascii="Sakkal Majalla" w:eastAsiaTheme="minorEastAsia" w:hAnsi="Sakkal Majalla" w:cs="Sakkal Majalla"/>
          <w:sz w:val="28"/>
          <w:szCs w:val="28"/>
          <w:rtl/>
        </w:rPr>
        <w:t>، و</w:t>
      </w:r>
      <w:r w:rsidR="00D54989" w:rsidRPr="00C75DEA">
        <w:rPr>
          <w:rFonts w:ascii="Sakkal Majalla" w:eastAsiaTheme="minorEastAsia" w:hAnsi="Sakkal Majalla" w:cs="Sakkal Majalla"/>
          <w:sz w:val="28"/>
          <w:szCs w:val="28"/>
          <w:rtl/>
        </w:rPr>
        <w:t xml:space="preserve">الثاني </w:t>
      </w:r>
      <w:r w:rsidR="00471589" w:rsidRPr="00471589">
        <w:rPr>
          <w:rFonts w:ascii="Sakkal Majalla" w:eastAsiaTheme="minorEastAsia" w:hAnsi="Sakkal Majalla" w:cs="Sakkal Majalla"/>
          <w:sz w:val="28"/>
          <w:szCs w:val="28"/>
          <w:rtl/>
        </w:rPr>
        <w:t>سلسلة من العروض الحية والقراءات التفاعلية التي تقدمها الجمعية بالتعاون مع مجموعة من الفنانين المقيمين في دولة الإمارات</w:t>
      </w:r>
      <w:r w:rsidR="00471589" w:rsidRPr="00471589">
        <w:rPr>
          <w:rFonts w:ascii="Sakkal Majalla" w:eastAsiaTheme="minorEastAsia" w:hAnsi="Sakkal Majalla" w:cs="Sakkal Majalla"/>
          <w:sz w:val="28"/>
          <w:szCs w:val="28"/>
        </w:rPr>
        <w:t>.</w:t>
      </w:r>
    </w:p>
    <w:p w14:paraId="6EE69990" w14:textId="20572E24" w:rsidR="007B1134" w:rsidRPr="00C75DEA" w:rsidRDefault="00CC3413" w:rsidP="007B1134">
      <w:pPr>
        <w:pStyle w:val="pf0"/>
        <w:bidi/>
        <w:spacing w:line="276" w:lineRule="auto"/>
        <w:jc w:val="both"/>
        <w:rPr>
          <w:rFonts w:ascii="Sakkal Majalla" w:eastAsiaTheme="minorEastAsia" w:hAnsi="Sakkal Majalla" w:cs="Sakkal Majalla"/>
          <w:sz w:val="28"/>
          <w:szCs w:val="28"/>
          <w:rtl/>
        </w:rPr>
      </w:pPr>
      <w:r>
        <w:rPr>
          <w:rFonts w:ascii="Sakkal Majalla" w:eastAsiaTheme="minorEastAsia" w:hAnsi="Sakkal Majalla" w:cs="Sakkal Majalla" w:hint="cs"/>
          <w:sz w:val="28"/>
          <w:szCs w:val="28"/>
          <w:rtl/>
        </w:rPr>
        <w:t>و</w:t>
      </w:r>
      <w:r w:rsidR="007B1134" w:rsidRPr="00C75DEA">
        <w:rPr>
          <w:rFonts w:ascii="Sakkal Majalla" w:eastAsiaTheme="minorEastAsia" w:hAnsi="Sakkal Majalla" w:cs="Sakkal Majalla"/>
          <w:sz w:val="28"/>
          <w:szCs w:val="28"/>
          <w:rtl/>
        </w:rPr>
        <w:t xml:space="preserve">يستعرض الفيديو خمس تجارب لأشخاص متعايشين مع التصلب المتعدد، موضحًا كيف يتعامل كل منهم مع </w:t>
      </w:r>
      <w:r w:rsidR="0053220E">
        <w:rPr>
          <w:rFonts w:ascii="Sakkal Majalla" w:eastAsiaTheme="minorEastAsia" w:hAnsi="Sakkal Majalla" w:cs="Sakkal Majalla" w:hint="cs"/>
          <w:sz w:val="28"/>
          <w:szCs w:val="28"/>
          <w:rtl/>
        </w:rPr>
        <w:t xml:space="preserve">ما </w:t>
      </w:r>
      <w:proofErr w:type="spellStart"/>
      <w:r w:rsidR="0053220E">
        <w:rPr>
          <w:rFonts w:ascii="Sakkal Majalla" w:eastAsiaTheme="minorEastAsia" w:hAnsi="Sakkal Majalla" w:cs="Sakkal Majalla" w:hint="cs"/>
          <w:sz w:val="28"/>
          <w:szCs w:val="28"/>
          <w:rtl/>
        </w:rPr>
        <w:t>يو</w:t>
      </w:r>
      <w:r>
        <w:rPr>
          <w:rFonts w:ascii="Sakkal Majalla" w:eastAsiaTheme="minorEastAsia" w:hAnsi="Sakkal Majalla" w:cs="Sakkal Majalla" w:hint="cs"/>
          <w:sz w:val="28"/>
          <w:szCs w:val="28"/>
          <w:rtl/>
        </w:rPr>
        <w:t>ا</w:t>
      </w:r>
      <w:r w:rsidR="0053220E">
        <w:rPr>
          <w:rFonts w:ascii="Sakkal Majalla" w:eastAsiaTheme="minorEastAsia" w:hAnsi="Sakkal Majalla" w:cs="Sakkal Majalla" w:hint="cs"/>
          <w:sz w:val="28"/>
          <w:szCs w:val="28"/>
          <w:rtl/>
        </w:rPr>
        <w:t>جهه</w:t>
      </w:r>
      <w:proofErr w:type="spellEnd"/>
      <w:r w:rsidR="0053220E">
        <w:rPr>
          <w:rFonts w:ascii="Sakkal Majalla" w:eastAsiaTheme="minorEastAsia" w:hAnsi="Sakkal Majalla" w:cs="Sakkal Majalla" w:hint="cs"/>
          <w:sz w:val="28"/>
          <w:szCs w:val="28"/>
          <w:rtl/>
        </w:rPr>
        <w:t xml:space="preserve"> من </w:t>
      </w:r>
      <w:r w:rsidR="007B1134" w:rsidRPr="00C75DEA">
        <w:rPr>
          <w:rFonts w:ascii="Sakkal Majalla" w:eastAsiaTheme="minorEastAsia" w:hAnsi="Sakkal Majalla" w:cs="Sakkal Majalla"/>
          <w:sz w:val="28"/>
          <w:szCs w:val="28"/>
          <w:rtl/>
        </w:rPr>
        <w:t>تغيرات في الحركة والإحساس بالجسد</w:t>
      </w:r>
      <w:r w:rsidR="0053220E">
        <w:rPr>
          <w:rFonts w:ascii="Sakkal Majalla" w:eastAsiaTheme="minorEastAsia" w:hAnsi="Sakkal Majalla" w:cs="Sakkal Majalla" w:hint="cs"/>
          <w:sz w:val="28"/>
          <w:szCs w:val="28"/>
          <w:rtl/>
        </w:rPr>
        <w:t xml:space="preserve"> بسبب حالته</w:t>
      </w:r>
      <w:r w:rsidR="007B1134" w:rsidRPr="00C75DEA">
        <w:rPr>
          <w:rFonts w:ascii="Sakkal Majalla" w:eastAsiaTheme="minorEastAsia" w:hAnsi="Sakkal Majalla" w:cs="Sakkal Majalla"/>
          <w:sz w:val="28"/>
          <w:szCs w:val="28"/>
          <w:rtl/>
        </w:rPr>
        <w:t>. ويضم العمل مشاركين من فئات عمرية وخلفيات متنوعة، مسلطًا الضوء على الجوانب غير المرئية للتصلب المتعدد، إذ لا تبدو أعراض</w:t>
      </w:r>
      <w:r>
        <w:rPr>
          <w:rFonts w:ascii="Sakkal Majalla" w:eastAsiaTheme="minorEastAsia" w:hAnsi="Sakkal Majalla" w:cs="Sakkal Majalla" w:hint="cs"/>
          <w:sz w:val="28"/>
          <w:szCs w:val="28"/>
          <w:rtl/>
        </w:rPr>
        <w:t>ه،</w:t>
      </w:r>
      <w:r w:rsidR="007B1134" w:rsidRPr="00C75DEA">
        <w:rPr>
          <w:rFonts w:ascii="Sakkal Majalla" w:eastAsiaTheme="minorEastAsia" w:hAnsi="Sakkal Majalla" w:cs="Sakkal Majalla"/>
          <w:sz w:val="28"/>
          <w:szCs w:val="28"/>
          <w:rtl/>
        </w:rPr>
        <w:t xml:space="preserve"> مثل الإرهاق أو الخدر أو تغيّر الرؤية</w:t>
      </w:r>
      <w:r>
        <w:rPr>
          <w:rFonts w:ascii="Sakkal Majalla" w:eastAsiaTheme="minorEastAsia" w:hAnsi="Sakkal Majalla" w:cs="Sakkal Majalla" w:hint="cs"/>
          <w:sz w:val="28"/>
          <w:szCs w:val="28"/>
          <w:rtl/>
        </w:rPr>
        <w:t>،</w:t>
      </w:r>
      <w:r w:rsidR="007B1134" w:rsidRPr="00C75DEA">
        <w:rPr>
          <w:rFonts w:ascii="Sakkal Majalla" w:eastAsiaTheme="minorEastAsia" w:hAnsi="Sakkal Majalla" w:cs="Sakkal Majalla"/>
          <w:sz w:val="28"/>
          <w:szCs w:val="28"/>
          <w:rtl/>
        </w:rPr>
        <w:t xml:space="preserve"> </w:t>
      </w:r>
      <w:r>
        <w:rPr>
          <w:rFonts w:ascii="Sakkal Majalla" w:eastAsiaTheme="minorEastAsia" w:hAnsi="Sakkal Majalla" w:cs="Sakkal Majalla" w:hint="cs"/>
          <w:sz w:val="28"/>
          <w:szCs w:val="28"/>
          <w:rtl/>
        </w:rPr>
        <w:t xml:space="preserve">دائمًا </w:t>
      </w:r>
      <w:r w:rsidR="007B1134" w:rsidRPr="00C75DEA">
        <w:rPr>
          <w:rFonts w:ascii="Sakkal Majalla" w:eastAsiaTheme="minorEastAsia" w:hAnsi="Sakkal Majalla" w:cs="Sakkal Majalla"/>
          <w:sz w:val="28"/>
          <w:szCs w:val="28"/>
          <w:rtl/>
        </w:rPr>
        <w:t>واضحة للعيان. وفي جوهره، يقدم الفيديو صورة إنسانية عميقة تعبر عن قوة المجتمع، وطاقته الإبداعية، وصلابته الهادئة.</w:t>
      </w:r>
    </w:p>
    <w:p w14:paraId="659B54CD" w14:textId="49A9CC1F" w:rsidR="007B1134" w:rsidRPr="007B1134" w:rsidRDefault="00A7657A" w:rsidP="007B1134">
      <w:pPr>
        <w:pStyle w:val="pf0"/>
        <w:bidi/>
        <w:spacing w:line="276" w:lineRule="auto"/>
        <w:jc w:val="both"/>
        <w:rPr>
          <w:rFonts w:ascii="Sakkal Majalla" w:eastAsiaTheme="minorEastAsia" w:hAnsi="Sakkal Majalla" w:cs="Sakkal Majalla"/>
          <w:sz w:val="28"/>
          <w:szCs w:val="28"/>
        </w:rPr>
      </w:pPr>
      <w:r>
        <w:rPr>
          <w:rFonts w:ascii="Sakkal Majalla" w:eastAsiaTheme="minorEastAsia" w:hAnsi="Sakkal Majalla" w:cs="Sakkal Majalla" w:hint="cs"/>
          <w:sz w:val="28"/>
          <w:szCs w:val="28"/>
          <w:rtl/>
          <w:lang w:bidi="ar-AE"/>
        </w:rPr>
        <w:t xml:space="preserve">كما </w:t>
      </w:r>
      <w:r w:rsidR="007B1134" w:rsidRPr="007B1134">
        <w:rPr>
          <w:rFonts w:ascii="Sakkal Majalla" w:eastAsiaTheme="minorEastAsia" w:hAnsi="Sakkal Majalla" w:cs="Sakkal Majalla"/>
          <w:sz w:val="28"/>
          <w:szCs w:val="28"/>
          <w:rtl/>
        </w:rPr>
        <w:t xml:space="preserve">يتجاوز هذا المشروع ما يعرض على الشاشة، </w:t>
      </w:r>
      <w:r w:rsidRPr="007B1134">
        <w:rPr>
          <w:rFonts w:ascii="Sakkal Majalla" w:eastAsiaTheme="minorEastAsia" w:hAnsi="Sakkal Majalla" w:cs="Sakkal Majalla"/>
          <w:sz w:val="28"/>
          <w:szCs w:val="28"/>
          <w:rtl/>
        </w:rPr>
        <w:t>لي</w:t>
      </w:r>
      <w:r>
        <w:rPr>
          <w:rFonts w:ascii="Sakkal Majalla" w:eastAsiaTheme="minorEastAsia" w:hAnsi="Sakkal Majalla" w:cs="Sakkal Majalla" w:hint="cs"/>
          <w:sz w:val="28"/>
          <w:szCs w:val="28"/>
          <w:rtl/>
        </w:rPr>
        <w:t>تيح</w:t>
      </w:r>
      <w:r w:rsidRPr="007B1134">
        <w:rPr>
          <w:rFonts w:ascii="Sakkal Majalla" w:eastAsiaTheme="minorEastAsia" w:hAnsi="Sakkal Majalla" w:cs="Sakkal Majalla"/>
          <w:sz w:val="28"/>
          <w:szCs w:val="28"/>
          <w:rtl/>
        </w:rPr>
        <w:t xml:space="preserve"> </w:t>
      </w:r>
      <w:r w:rsidR="007B1134" w:rsidRPr="007B1134">
        <w:rPr>
          <w:rFonts w:ascii="Sakkal Majalla" w:eastAsiaTheme="minorEastAsia" w:hAnsi="Sakkal Majalla" w:cs="Sakkal Majalla"/>
          <w:sz w:val="28"/>
          <w:szCs w:val="28"/>
          <w:rtl/>
        </w:rPr>
        <w:t xml:space="preserve">مساحات متعددة للتأمل والتواصل والتفاعل الإنساني. ومن خلال مقاربة حسية متكاملة، </w:t>
      </w:r>
      <w:r w:rsidR="007B1134" w:rsidRPr="001F7F1D">
        <w:rPr>
          <w:rFonts w:ascii="Sakkal Majalla" w:eastAsiaTheme="minorEastAsia" w:hAnsi="Sakkal Majalla" w:cs="Sakkal Majalla"/>
          <w:sz w:val="28"/>
          <w:szCs w:val="28"/>
          <w:rtl/>
        </w:rPr>
        <w:t>يقدم "</w:t>
      </w:r>
      <w:r w:rsidR="00274B31" w:rsidRPr="001F7F1D">
        <w:rPr>
          <w:rFonts w:ascii="Sakkal Majalla" w:eastAsiaTheme="minorEastAsia" w:hAnsi="Sakkal Majalla" w:cs="Sakkal Majalla"/>
          <w:sz w:val="28"/>
          <w:szCs w:val="28"/>
          <w:rtl/>
        </w:rPr>
        <w:t xml:space="preserve"> </w:t>
      </w:r>
      <w:r w:rsidR="005A6C21" w:rsidRPr="001F7F1D">
        <w:rPr>
          <w:rFonts w:ascii="Sakkal Majalla" w:eastAsiaTheme="minorEastAsia" w:hAnsi="Sakkal Majalla" w:cs="Sakkal Majalla" w:hint="cs"/>
          <w:sz w:val="28"/>
          <w:szCs w:val="28"/>
          <w:rtl/>
        </w:rPr>
        <w:t>حضور ملموس</w:t>
      </w:r>
      <w:r w:rsidR="005A6C21" w:rsidRPr="001F7F1D" w:rsidDel="005A6C21">
        <w:rPr>
          <w:rFonts w:ascii="Sakkal Majalla" w:eastAsiaTheme="minorEastAsia" w:hAnsi="Sakkal Majalla" w:cs="Sakkal Majalla"/>
          <w:sz w:val="28"/>
          <w:szCs w:val="28"/>
          <w:rtl/>
        </w:rPr>
        <w:t xml:space="preserve"> </w:t>
      </w:r>
      <w:r w:rsidR="007B1134" w:rsidRPr="001F7F1D">
        <w:rPr>
          <w:rFonts w:ascii="Sakkal Majalla" w:eastAsiaTheme="minorEastAsia" w:hAnsi="Sakkal Majalla" w:cs="Sakkal Majalla"/>
          <w:sz w:val="28"/>
          <w:szCs w:val="28"/>
          <w:rtl/>
        </w:rPr>
        <w:t>"</w:t>
      </w:r>
      <w:r w:rsidR="007B1134" w:rsidRPr="001F7F1D">
        <w:rPr>
          <w:rFonts w:ascii="Sakkal Majalla" w:eastAsiaTheme="minorEastAsia" w:hAnsi="Sakkal Majalla" w:cs="Sakkal Majalla"/>
          <w:sz w:val="28"/>
          <w:szCs w:val="28"/>
        </w:rPr>
        <w:t xml:space="preserve"> </w:t>
      </w:r>
      <w:r w:rsidR="007B1134" w:rsidRPr="001F7F1D">
        <w:rPr>
          <w:rFonts w:ascii="Sakkal Majalla" w:eastAsiaTheme="minorEastAsia" w:hAnsi="Sakkal Majalla" w:cs="Sakkal Majalla"/>
          <w:sz w:val="28"/>
          <w:szCs w:val="28"/>
          <w:rtl/>
        </w:rPr>
        <w:t>سردًا</w:t>
      </w:r>
      <w:r w:rsidR="007B1134" w:rsidRPr="007B1134">
        <w:rPr>
          <w:rFonts w:ascii="Sakkal Majalla" w:eastAsiaTheme="minorEastAsia" w:hAnsi="Sakkal Majalla" w:cs="Sakkal Majalla"/>
          <w:sz w:val="28"/>
          <w:szCs w:val="28"/>
          <w:rtl/>
        </w:rPr>
        <w:t xml:space="preserve"> بصريًا </w:t>
      </w:r>
      <w:r>
        <w:rPr>
          <w:rFonts w:ascii="Sakkal Majalla" w:eastAsiaTheme="minorEastAsia" w:hAnsi="Sakkal Majalla" w:cs="Sakkal Majalla" w:hint="cs"/>
          <w:sz w:val="28"/>
          <w:szCs w:val="28"/>
          <w:rtl/>
        </w:rPr>
        <w:t>حيًا</w:t>
      </w:r>
      <w:r w:rsidRPr="007B1134">
        <w:rPr>
          <w:rFonts w:ascii="Sakkal Majalla" w:eastAsiaTheme="minorEastAsia" w:hAnsi="Sakkal Majalla" w:cs="Sakkal Majalla"/>
          <w:sz w:val="28"/>
          <w:szCs w:val="28"/>
          <w:rtl/>
        </w:rPr>
        <w:t xml:space="preserve"> </w:t>
      </w:r>
      <w:r w:rsidR="007B1134" w:rsidRPr="007B1134">
        <w:rPr>
          <w:rFonts w:ascii="Sakkal Majalla" w:eastAsiaTheme="minorEastAsia" w:hAnsi="Sakkal Majalla" w:cs="Sakkal Majalla"/>
          <w:sz w:val="28"/>
          <w:szCs w:val="28"/>
          <w:rtl/>
        </w:rPr>
        <w:t>عن مجتمع التصلب المتعدد، مبرزًا كيف تسهم الممارسات الإبداعية</w:t>
      </w:r>
      <w:r w:rsidR="0053220E">
        <w:rPr>
          <w:rFonts w:ascii="Sakkal Majalla" w:eastAsiaTheme="minorEastAsia" w:hAnsi="Sakkal Majalla" w:cs="Sakkal Majalla" w:hint="cs"/>
          <w:sz w:val="28"/>
          <w:szCs w:val="28"/>
          <w:rtl/>
        </w:rPr>
        <w:t>،</w:t>
      </w:r>
      <w:r w:rsidR="007B1134" w:rsidRPr="007B1134">
        <w:rPr>
          <w:rFonts w:ascii="Sakkal Majalla" w:eastAsiaTheme="minorEastAsia" w:hAnsi="Sakkal Majalla" w:cs="Sakkal Majalla"/>
          <w:sz w:val="28"/>
          <w:szCs w:val="28"/>
          <w:rtl/>
        </w:rPr>
        <w:t xml:space="preserve"> </w:t>
      </w:r>
      <w:r w:rsidR="0053220E" w:rsidRPr="007B1134">
        <w:rPr>
          <w:rFonts w:ascii="Sakkal Majalla" w:eastAsiaTheme="minorEastAsia" w:hAnsi="Sakkal Majalla" w:cs="Sakkal Majalla"/>
          <w:sz w:val="28"/>
          <w:szCs w:val="28"/>
          <w:rtl/>
        </w:rPr>
        <w:t>ضمن المشهد الثقافي في دولة الإمارات</w:t>
      </w:r>
      <w:r w:rsidR="0053220E">
        <w:rPr>
          <w:rFonts w:ascii="Sakkal Majalla" w:eastAsiaTheme="minorEastAsia" w:hAnsi="Sakkal Majalla" w:cs="Sakkal Majalla" w:hint="cs"/>
          <w:sz w:val="28"/>
          <w:szCs w:val="28"/>
          <w:rtl/>
        </w:rPr>
        <w:t>،</w:t>
      </w:r>
      <w:r w:rsidR="0053220E" w:rsidRPr="007B1134">
        <w:rPr>
          <w:rFonts w:ascii="Sakkal Majalla" w:eastAsiaTheme="minorEastAsia" w:hAnsi="Sakkal Majalla" w:cs="Sakkal Majalla"/>
          <w:sz w:val="28"/>
          <w:szCs w:val="28"/>
          <w:rtl/>
        </w:rPr>
        <w:t xml:space="preserve"> </w:t>
      </w:r>
      <w:r w:rsidR="007B1134" w:rsidRPr="007B1134">
        <w:rPr>
          <w:rFonts w:ascii="Sakkal Majalla" w:eastAsiaTheme="minorEastAsia" w:hAnsi="Sakkal Majalla" w:cs="Sakkal Majalla"/>
          <w:sz w:val="28"/>
          <w:szCs w:val="28"/>
          <w:rtl/>
        </w:rPr>
        <w:t>في تعزيز الدعم المتبادل، وترسيخ الشعور بالانتماء</w:t>
      </w:r>
      <w:r w:rsidR="007B1134" w:rsidRPr="007B1134">
        <w:rPr>
          <w:rFonts w:ascii="Sakkal Majalla" w:eastAsiaTheme="minorEastAsia" w:hAnsi="Sakkal Majalla" w:cs="Sakkal Majalla"/>
          <w:sz w:val="28"/>
          <w:szCs w:val="28"/>
        </w:rPr>
        <w:t>.</w:t>
      </w:r>
    </w:p>
    <w:p w14:paraId="3F3B3D0D" w14:textId="3A860D3D" w:rsidR="00B4590F" w:rsidRPr="00C75DEA" w:rsidRDefault="00515982" w:rsidP="00B4590F">
      <w:pPr>
        <w:pStyle w:val="pf0"/>
        <w:bidi/>
        <w:spacing w:line="276" w:lineRule="auto"/>
        <w:jc w:val="both"/>
        <w:rPr>
          <w:rFonts w:ascii="Sakkal Majalla" w:eastAsiaTheme="minorEastAsia" w:hAnsi="Sakkal Majalla" w:cs="Sakkal Majalla"/>
          <w:sz w:val="28"/>
          <w:szCs w:val="28"/>
          <w:rtl/>
        </w:rPr>
      </w:pPr>
      <w:r>
        <w:rPr>
          <w:rFonts w:ascii="Sakkal Majalla" w:eastAsiaTheme="minorEastAsia" w:hAnsi="Sakkal Majalla" w:cs="Sakkal Majalla" w:hint="cs"/>
          <w:sz w:val="28"/>
          <w:szCs w:val="28"/>
          <w:rtl/>
        </w:rPr>
        <w:t>و</w:t>
      </w:r>
      <w:r w:rsidR="0053220E">
        <w:rPr>
          <w:rFonts w:ascii="Sakkal Majalla" w:eastAsiaTheme="minorEastAsia" w:hAnsi="Sakkal Majalla" w:cs="Sakkal Majalla" w:hint="cs"/>
          <w:sz w:val="28"/>
          <w:szCs w:val="28"/>
          <w:rtl/>
        </w:rPr>
        <w:t xml:space="preserve">حول المشاركة؛ </w:t>
      </w:r>
      <w:r w:rsidR="00B4590F" w:rsidRPr="00C75DEA">
        <w:rPr>
          <w:rFonts w:ascii="Sakkal Majalla" w:eastAsiaTheme="minorEastAsia" w:hAnsi="Sakkal Majalla" w:cs="Sakkal Majalla"/>
          <w:sz w:val="28"/>
          <w:szCs w:val="28"/>
          <w:rtl/>
        </w:rPr>
        <w:t xml:space="preserve">قالت </w:t>
      </w:r>
      <w:proofErr w:type="spellStart"/>
      <w:r w:rsidR="00B4590F" w:rsidRPr="00515982">
        <w:rPr>
          <w:rFonts w:ascii="Sakkal Majalla" w:eastAsiaTheme="minorEastAsia" w:hAnsi="Sakkal Majalla" w:cs="Sakkal Majalla"/>
          <w:b/>
          <w:bCs/>
          <w:sz w:val="28"/>
          <w:szCs w:val="28"/>
          <w:rtl/>
        </w:rPr>
        <w:t>مرال</w:t>
      </w:r>
      <w:proofErr w:type="spellEnd"/>
      <w:r w:rsidR="00B4590F" w:rsidRPr="00515982">
        <w:rPr>
          <w:rFonts w:ascii="Sakkal Majalla" w:eastAsiaTheme="minorEastAsia" w:hAnsi="Sakkal Majalla" w:cs="Sakkal Majalla"/>
          <w:b/>
          <w:bCs/>
          <w:sz w:val="28"/>
          <w:szCs w:val="28"/>
          <w:rtl/>
        </w:rPr>
        <w:t xml:space="preserve"> </w:t>
      </w:r>
      <w:proofErr w:type="spellStart"/>
      <w:r w:rsidR="00B4590F" w:rsidRPr="00515982">
        <w:rPr>
          <w:rFonts w:ascii="Sakkal Majalla" w:eastAsiaTheme="minorEastAsia" w:hAnsi="Sakkal Majalla" w:cs="Sakkal Majalla"/>
          <w:b/>
          <w:bCs/>
          <w:sz w:val="28"/>
          <w:szCs w:val="28"/>
          <w:rtl/>
        </w:rPr>
        <w:t>ألكسندريان</w:t>
      </w:r>
      <w:proofErr w:type="spellEnd"/>
      <w:r w:rsidR="00B4590F" w:rsidRPr="00515982">
        <w:rPr>
          <w:rFonts w:ascii="Sakkal Majalla" w:eastAsiaTheme="minorEastAsia" w:hAnsi="Sakkal Majalla" w:cs="Sakkal Majalla"/>
          <w:b/>
          <w:bCs/>
          <w:sz w:val="28"/>
          <w:szCs w:val="28"/>
          <w:rtl/>
        </w:rPr>
        <w:t>، المديرة التنفيذية بالإنابة للجمعية الوطنية للتصلب المتعدد</w:t>
      </w:r>
      <w:r w:rsidR="00B4590F" w:rsidRPr="00C75DEA">
        <w:rPr>
          <w:rFonts w:ascii="Sakkal Majalla" w:eastAsiaTheme="minorEastAsia" w:hAnsi="Sakkal Majalla" w:cs="Sakkal Majalla"/>
          <w:sz w:val="28"/>
          <w:szCs w:val="28"/>
        </w:rPr>
        <w:t>:</w:t>
      </w:r>
      <w:r w:rsidR="00B4590F" w:rsidRPr="00C75DEA">
        <w:rPr>
          <w:rFonts w:ascii="Sakkal Majalla" w:eastAsiaTheme="minorEastAsia" w:hAnsi="Sakkal Majalla" w:cs="Sakkal Majalla"/>
          <w:sz w:val="28"/>
          <w:szCs w:val="28"/>
          <w:rtl/>
        </w:rPr>
        <w:t xml:space="preserve"> "يقدم مشروع "</w:t>
      </w:r>
      <w:r w:rsidR="005A6C21" w:rsidRPr="001F7F1D">
        <w:rPr>
          <w:rFonts w:ascii="Sakkal Majalla" w:eastAsiaTheme="minorEastAsia" w:hAnsi="Sakkal Majalla" w:cs="Sakkal Majalla" w:hint="cs"/>
          <w:sz w:val="28"/>
          <w:szCs w:val="28"/>
          <w:rtl/>
        </w:rPr>
        <w:t>حضور ملموس</w:t>
      </w:r>
      <w:r w:rsidR="005A6C21" w:rsidRPr="001F7F1D" w:rsidDel="005A6C21">
        <w:rPr>
          <w:rFonts w:ascii="Sakkal Majalla" w:eastAsiaTheme="minorEastAsia" w:hAnsi="Sakkal Majalla" w:cs="Sakkal Majalla"/>
          <w:sz w:val="28"/>
          <w:szCs w:val="28"/>
          <w:rtl/>
        </w:rPr>
        <w:t xml:space="preserve"> </w:t>
      </w:r>
      <w:r w:rsidR="00B4590F" w:rsidRPr="001F7F1D">
        <w:rPr>
          <w:rFonts w:ascii="Sakkal Majalla" w:eastAsiaTheme="minorEastAsia" w:hAnsi="Sakkal Majalla" w:cs="Sakkal Majalla"/>
          <w:sz w:val="28"/>
          <w:szCs w:val="28"/>
          <w:rtl/>
        </w:rPr>
        <w:t>" مساحةً</w:t>
      </w:r>
      <w:r w:rsidR="00B4590F" w:rsidRPr="00C75DEA">
        <w:rPr>
          <w:rFonts w:ascii="Sakkal Majalla" w:eastAsiaTheme="minorEastAsia" w:hAnsi="Sakkal Majalla" w:cs="Sakkal Majalla"/>
          <w:sz w:val="28"/>
          <w:szCs w:val="28"/>
          <w:rtl/>
        </w:rPr>
        <w:t xml:space="preserve"> للتعرف على تجارب المتعايشين مع التصلب المتعدد، لا كحالات صحية فقط، بل كقصص إنسانية تتشكل من الهوية وتتأثر بالرعاية. فالدمج الحقيقي يتحقق بالحضور والتفهم </w:t>
      </w:r>
      <w:r w:rsidR="00A7657A">
        <w:rPr>
          <w:rFonts w:ascii="Sakkal Majalla" w:eastAsiaTheme="minorEastAsia" w:hAnsi="Sakkal Majalla" w:cs="Sakkal Majalla" w:hint="cs"/>
          <w:sz w:val="28"/>
          <w:szCs w:val="28"/>
          <w:rtl/>
        </w:rPr>
        <w:t>واستشعار</w:t>
      </w:r>
      <w:r w:rsidR="00A7657A" w:rsidRPr="00C75DEA">
        <w:rPr>
          <w:rFonts w:ascii="Sakkal Majalla" w:eastAsiaTheme="minorEastAsia" w:hAnsi="Sakkal Majalla" w:cs="Sakkal Majalla"/>
          <w:sz w:val="28"/>
          <w:szCs w:val="28"/>
          <w:rtl/>
        </w:rPr>
        <w:t xml:space="preserve"> </w:t>
      </w:r>
      <w:r w:rsidR="00B4590F" w:rsidRPr="00C75DEA">
        <w:rPr>
          <w:rFonts w:ascii="Sakkal Majalla" w:eastAsiaTheme="minorEastAsia" w:hAnsi="Sakkal Majalla" w:cs="Sakkal Majalla"/>
          <w:sz w:val="28"/>
          <w:szCs w:val="28"/>
          <w:rtl/>
        </w:rPr>
        <w:t>الهدف المشترك، وليس بالوعي وحده</w:t>
      </w:r>
      <w:r w:rsidR="00B4590F" w:rsidRPr="00C75DEA">
        <w:rPr>
          <w:rFonts w:ascii="Sakkal Majalla" w:eastAsiaTheme="minorEastAsia" w:hAnsi="Sakkal Majalla" w:cs="Sakkal Majalla"/>
          <w:sz w:val="28"/>
          <w:szCs w:val="28"/>
        </w:rPr>
        <w:t>.</w:t>
      </w:r>
      <w:r w:rsidR="00B4590F" w:rsidRPr="00C75DEA">
        <w:rPr>
          <w:rFonts w:ascii="Sakkal Majalla" w:eastAsiaTheme="minorEastAsia" w:hAnsi="Sakkal Majalla" w:cs="Sakkal Majalla"/>
          <w:sz w:val="28"/>
          <w:szCs w:val="28"/>
          <w:rtl/>
        </w:rPr>
        <w:t xml:space="preserve"> </w:t>
      </w:r>
      <w:r w:rsidR="0053220E">
        <w:rPr>
          <w:rFonts w:ascii="Sakkal Majalla" w:eastAsiaTheme="minorEastAsia" w:hAnsi="Sakkal Majalla" w:cs="Sakkal Majalla" w:hint="cs"/>
          <w:sz w:val="28"/>
          <w:szCs w:val="28"/>
          <w:rtl/>
        </w:rPr>
        <w:t>و</w:t>
      </w:r>
      <w:r w:rsidR="00B4590F" w:rsidRPr="00C75DEA">
        <w:rPr>
          <w:rFonts w:ascii="Sakkal Majalla" w:eastAsiaTheme="minorEastAsia" w:hAnsi="Sakkal Majalla" w:cs="Sakkal Majalla"/>
          <w:sz w:val="28"/>
          <w:szCs w:val="28"/>
          <w:rtl/>
        </w:rPr>
        <w:t xml:space="preserve">نحن فخورون بشركائنا الذين ساعدوا بحسهم الفني على نقل هذه التجارب إلى فضاء ثقافي يعزز الفهم والتقدير. كما نشكر </w:t>
      </w:r>
      <w:r w:rsidR="00B4590F" w:rsidRPr="00C75DEA">
        <w:rPr>
          <w:rFonts w:ascii="Sakkal Majalla" w:eastAsiaTheme="minorEastAsia" w:hAnsi="Sakkal Majalla" w:cs="Sakkal Majalla"/>
          <w:sz w:val="28"/>
          <w:szCs w:val="28"/>
          <w:rtl/>
        </w:rPr>
        <w:lastRenderedPageBreak/>
        <w:t xml:space="preserve">معرض "فن أبوظبي" على دعمه </w:t>
      </w:r>
      <w:r w:rsidR="0053220E">
        <w:rPr>
          <w:rFonts w:ascii="Sakkal Majalla" w:eastAsiaTheme="minorEastAsia" w:hAnsi="Sakkal Majalla" w:cs="Sakkal Majalla" w:hint="cs"/>
          <w:sz w:val="28"/>
          <w:szCs w:val="28"/>
          <w:rtl/>
        </w:rPr>
        <w:t>للبيئة</w:t>
      </w:r>
      <w:r w:rsidR="00B4590F" w:rsidRPr="00C75DEA">
        <w:rPr>
          <w:rFonts w:ascii="Sakkal Majalla" w:eastAsiaTheme="minorEastAsia" w:hAnsi="Sakkal Majalla" w:cs="Sakkal Majalla"/>
          <w:sz w:val="28"/>
          <w:szCs w:val="28"/>
          <w:rtl/>
        </w:rPr>
        <w:t xml:space="preserve"> </w:t>
      </w:r>
      <w:r w:rsidR="0053220E">
        <w:rPr>
          <w:rFonts w:ascii="Sakkal Majalla" w:eastAsiaTheme="minorEastAsia" w:hAnsi="Sakkal Majalla" w:cs="Sakkal Majalla" w:hint="cs"/>
          <w:sz w:val="28"/>
          <w:szCs w:val="28"/>
          <w:rtl/>
        </w:rPr>
        <w:t>ال</w:t>
      </w:r>
      <w:r w:rsidR="00B4590F" w:rsidRPr="00C75DEA">
        <w:rPr>
          <w:rFonts w:ascii="Sakkal Majalla" w:eastAsiaTheme="minorEastAsia" w:hAnsi="Sakkal Majalla" w:cs="Sakkal Majalla"/>
          <w:sz w:val="28"/>
          <w:szCs w:val="28"/>
          <w:rtl/>
        </w:rPr>
        <w:t>ثقافي</w:t>
      </w:r>
      <w:r w:rsidR="0053220E">
        <w:rPr>
          <w:rFonts w:ascii="Sakkal Majalla" w:eastAsiaTheme="minorEastAsia" w:hAnsi="Sakkal Majalla" w:cs="Sakkal Majalla" w:hint="cs"/>
          <w:sz w:val="28"/>
          <w:szCs w:val="28"/>
          <w:rtl/>
        </w:rPr>
        <w:t>ة التي ت</w:t>
      </w:r>
      <w:r w:rsidR="00B4590F" w:rsidRPr="00C75DEA">
        <w:rPr>
          <w:rFonts w:ascii="Sakkal Majalla" w:eastAsiaTheme="minorEastAsia" w:hAnsi="Sakkal Majalla" w:cs="Sakkal Majalla"/>
          <w:sz w:val="28"/>
          <w:szCs w:val="28"/>
          <w:rtl/>
        </w:rPr>
        <w:t>حتفي بالتأمل والتواصل والمجتمع، و</w:t>
      </w:r>
      <w:r w:rsidR="0053220E">
        <w:rPr>
          <w:rFonts w:ascii="Sakkal Majalla" w:eastAsiaTheme="minorEastAsia" w:hAnsi="Sakkal Majalla" w:cs="Sakkal Majalla" w:hint="cs"/>
          <w:sz w:val="28"/>
          <w:szCs w:val="28"/>
          <w:rtl/>
        </w:rPr>
        <w:t>ت</w:t>
      </w:r>
      <w:r w:rsidR="00B4590F" w:rsidRPr="00C75DEA">
        <w:rPr>
          <w:rFonts w:ascii="Sakkal Majalla" w:eastAsiaTheme="minorEastAsia" w:hAnsi="Sakkal Majalla" w:cs="Sakkal Majalla"/>
          <w:sz w:val="28"/>
          <w:szCs w:val="28"/>
          <w:rtl/>
        </w:rPr>
        <w:t>ؤكد قدرة الفن على الإلهام والتقريب بين الناس من خلال إنسانيتهم المشتركة".</w:t>
      </w:r>
    </w:p>
    <w:p w14:paraId="446E04A1" w14:textId="0CF03A6C" w:rsidR="007B1134" w:rsidRPr="00C75DEA" w:rsidRDefault="00A7657A" w:rsidP="00044B76">
      <w:pPr>
        <w:pStyle w:val="pf0"/>
        <w:bidi/>
        <w:spacing w:line="276" w:lineRule="auto"/>
        <w:jc w:val="both"/>
        <w:rPr>
          <w:rFonts w:ascii="Sakkal Majalla" w:eastAsiaTheme="minorEastAsia" w:hAnsi="Sakkal Majalla" w:cs="Sakkal Majalla"/>
          <w:sz w:val="28"/>
          <w:szCs w:val="28"/>
          <w:rtl/>
        </w:rPr>
      </w:pPr>
      <w:r>
        <w:rPr>
          <w:rFonts w:ascii="Sakkal Majalla" w:eastAsiaTheme="minorEastAsia" w:hAnsi="Sakkal Majalla" w:cs="Sakkal Majalla" w:hint="cs"/>
          <w:sz w:val="28"/>
          <w:szCs w:val="28"/>
          <w:rtl/>
        </w:rPr>
        <w:t>و</w:t>
      </w:r>
      <w:r w:rsidR="00B4590F" w:rsidRPr="00C75DEA">
        <w:rPr>
          <w:rFonts w:ascii="Sakkal Majalla" w:eastAsiaTheme="minorEastAsia" w:hAnsi="Sakkal Majalla" w:cs="Sakkal Majalla"/>
          <w:sz w:val="28"/>
          <w:szCs w:val="28"/>
          <w:rtl/>
        </w:rPr>
        <w:t>تعد هذه المشاركة هي الثانية للجمعية في معرض "فن أبوظبي"، بعد عملها</w:t>
      </w:r>
      <w:r>
        <w:rPr>
          <w:rFonts w:ascii="Sakkal Majalla" w:eastAsiaTheme="minorEastAsia" w:hAnsi="Sakkal Majalla" w:cs="Sakkal Majalla" w:hint="cs"/>
          <w:sz w:val="28"/>
          <w:szCs w:val="28"/>
          <w:rtl/>
        </w:rPr>
        <w:t xml:space="preserve"> الفني</w:t>
      </w:r>
      <w:r w:rsidR="00B4590F" w:rsidRPr="00C75DEA">
        <w:rPr>
          <w:rFonts w:ascii="Sakkal Majalla" w:eastAsiaTheme="minorEastAsia" w:hAnsi="Sakkal Majalla" w:cs="Sakkal Majalla"/>
          <w:sz w:val="28"/>
          <w:szCs w:val="28"/>
          <w:rtl/>
        </w:rPr>
        <w:t xml:space="preserve"> التركيبي عام 2023 بعنوان "</w:t>
      </w:r>
      <w:r w:rsidR="00044B76" w:rsidRPr="00C75DEA">
        <w:rPr>
          <w:rFonts w:ascii="Sakkal Majalla" w:eastAsiaTheme="minorEastAsia" w:hAnsi="Sakkal Majalla" w:cs="Sakkal Majalla"/>
          <w:sz w:val="28"/>
          <w:szCs w:val="28"/>
          <w:rtl/>
        </w:rPr>
        <w:t>كيف تكون الطبيعة ثابتة والشمس لا تتحرك</w:t>
      </w:r>
      <w:r w:rsidR="00B4590F" w:rsidRPr="00C75DEA">
        <w:rPr>
          <w:rFonts w:ascii="Sakkal Majalla" w:eastAsiaTheme="minorEastAsia" w:hAnsi="Sakkal Majalla" w:cs="Sakkal Majalla"/>
          <w:sz w:val="28"/>
          <w:szCs w:val="28"/>
          <w:rtl/>
        </w:rPr>
        <w:t>؟"</w:t>
      </w:r>
      <w:r w:rsidR="00B4590F" w:rsidRPr="00C75DEA">
        <w:rPr>
          <w:rFonts w:ascii="Sakkal Majalla" w:eastAsiaTheme="minorEastAsia" w:hAnsi="Sakkal Majalla" w:cs="Sakkal Majalla"/>
          <w:sz w:val="28"/>
          <w:szCs w:val="28"/>
        </w:rPr>
        <w:t xml:space="preserve"> </w:t>
      </w:r>
      <w:r w:rsidR="00B4590F" w:rsidRPr="00C75DEA">
        <w:rPr>
          <w:rFonts w:ascii="Sakkal Majalla" w:eastAsiaTheme="minorEastAsia" w:hAnsi="Sakkal Majalla" w:cs="Sakkal Majalla"/>
          <w:sz w:val="28"/>
          <w:szCs w:val="28"/>
          <w:rtl/>
        </w:rPr>
        <w:t>الذي أشرف</w:t>
      </w:r>
      <w:r w:rsidR="001F7F1D">
        <w:rPr>
          <w:rFonts w:ascii="Sakkal Majalla" w:eastAsiaTheme="minorEastAsia" w:hAnsi="Sakkal Majalla" w:cs="Sakkal Majalla" w:hint="cs"/>
          <w:sz w:val="28"/>
          <w:szCs w:val="28"/>
          <w:rtl/>
        </w:rPr>
        <w:t>ت</w:t>
      </w:r>
      <w:r w:rsidR="00B4590F" w:rsidRPr="00C75DEA">
        <w:rPr>
          <w:rFonts w:ascii="Sakkal Majalla" w:eastAsiaTheme="minorEastAsia" w:hAnsi="Sakkal Majalla" w:cs="Sakkal Majalla"/>
          <w:sz w:val="28"/>
          <w:szCs w:val="28"/>
          <w:rtl/>
        </w:rPr>
        <w:t xml:space="preserve"> عليه </w:t>
      </w:r>
      <w:r>
        <w:rPr>
          <w:rFonts w:ascii="Sakkal Majalla" w:eastAsiaTheme="minorEastAsia" w:hAnsi="Sakkal Majalla" w:cs="Sakkal Majalla" w:hint="cs"/>
          <w:sz w:val="28"/>
          <w:szCs w:val="28"/>
          <w:rtl/>
        </w:rPr>
        <w:t>كذلك</w:t>
      </w:r>
      <w:r w:rsidRPr="00C75DEA">
        <w:rPr>
          <w:rFonts w:ascii="Sakkal Majalla" w:eastAsiaTheme="minorEastAsia" w:hAnsi="Sakkal Majalla" w:cs="Sakkal Majalla"/>
          <w:sz w:val="28"/>
          <w:szCs w:val="28"/>
          <w:rtl/>
        </w:rPr>
        <w:t xml:space="preserve"> </w:t>
      </w:r>
      <w:r w:rsidR="00BA28FB">
        <w:rPr>
          <w:rFonts w:ascii="Sakkal Majalla" w:eastAsiaTheme="minorEastAsia" w:hAnsi="Sakkal Majalla" w:cs="Sakkal Majalla" w:hint="cs"/>
          <w:sz w:val="28"/>
          <w:szCs w:val="28"/>
          <w:rtl/>
        </w:rPr>
        <w:t>منصة</w:t>
      </w:r>
      <w:r w:rsidR="00B4590F" w:rsidRPr="00C75DEA">
        <w:rPr>
          <w:rFonts w:ascii="Sakkal Majalla" w:eastAsiaTheme="minorEastAsia" w:hAnsi="Sakkal Majalla" w:cs="Sakkal Majalla"/>
          <w:sz w:val="28"/>
          <w:szCs w:val="28"/>
          <w:rtl/>
        </w:rPr>
        <w:t xml:space="preserve"> </w:t>
      </w:r>
      <w:proofErr w:type="spellStart"/>
      <w:r w:rsidR="00B4590F" w:rsidRPr="00C75DEA">
        <w:rPr>
          <w:rFonts w:ascii="Sakkal Majalla" w:eastAsiaTheme="minorEastAsia" w:hAnsi="Sakkal Majalla" w:cs="Sakkal Majalla"/>
          <w:sz w:val="28"/>
          <w:szCs w:val="28"/>
          <w:rtl/>
        </w:rPr>
        <w:t>دروازة</w:t>
      </w:r>
      <w:proofErr w:type="spellEnd"/>
      <w:r w:rsidR="00B4590F" w:rsidRPr="00C75DEA">
        <w:rPr>
          <w:rFonts w:ascii="Sakkal Majalla" w:eastAsiaTheme="minorEastAsia" w:hAnsi="Sakkal Majalla" w:cs="Sakkal Majalla"/>
          <w:sz w:val="28"/>
          <w:szCs w:val="28"/>
          <w:rtl/>
        </w:rPr>
        <w:t xml:space="preserve"> </w:t>
      </w:r>
      <w:r w:rsidRPr="00A7657A">
        <w:rPr>
          <w:rFonts w:ascii="Sakkal Majalla" w:eastAsiaTheme="minorEastAsia" w:hAnsi="Sakkal Majalla" w:cs="Sakkal Majalla"/>
          <w:sz w:val="28"/>
          <w:szCs w:val="28"/>
          <w:rtl/>
        </w:rPr>
        <w:t>للتقييم الفني</w:t>
      </w:r>
      <w:r w:rsidR="00B4590F" w:rsidRPr="00C75DEA">
        <w:rPr>
          <w:rFonts w:ascii="Sakkal Majalla" w:eastAsiaTheme="minorEastAsia" w:hAnsi="Sakkal Majalla" w:cs="Sakkal Majalla"/>
          <w:sz w:val="28"/>
          <w:szCs w:val="28"/>
        </w:rPr>
        <w:t>.</w:t>
      </w:r>
      <w:r w:rsidR="00515982">
        <w:rPr>
          <w:rFonts w:ascii="Sakkal Majalla" w:eastAsiaTheme="minorEastAsia" w:hAnsi="Sakkal Majalla" w:cs="Sakkal Majalla" w:hint="cs"/>
          <w:sz w:val="28"/>
          <w:szCs w:val="28"/>
          <w:rtl/>
        </w:rPr>
        <w:t xml:space="preserve"> </w:t>
      </w:r>
      <w:r w:rsidR="00B4590F" w:rsidRPr="00C75DEA">
        <w:rPr>
          <w:rFonts w:ascii="Sakkal Majalla" w:eastAsiaTheme="minorEastAsia" w:hAnsi="Sakkal Majalla" w:cs="Sakkal Majalla"/>
          <w:sz w:val="28"/>
          <w:szCs w:val="28"/>
          <w:rtl/>
        </w:rPr>
        <w:t xml:space="preserve">وتتعاون الجمعية مع "دروازة" بشكل متواصل حيث قام الطرفان </w:t>
      </w:r>
      <w:proofErr w:type="gramStart"/>
      <w:r w:rsidR="00B4590F" w:rsidRPr="00C75DEA">
        <w:rPr>
          <w:rFonts w:ascii="Sakkal Majalla" w:eastAsiaTheme="minorEastAsia" w:hAnsi="Sakkal Majalla" w:cs="Sakkal Majalla"/>
          <w:sz w:val="28"/>
          <w:szCs w:val="28"/>
          <w:rtl/>
        </w:rPr>
        <w:t>بتنظيم  برنامج</w:t>
      </w:r>
      <w:proofErr w:type="gramEnd"/>
      <w:r w:rsidR="00B4590F" w:rsidRPr="00C75DEA">
        <w:rPr>
          <w:rFonts w:ascii="Sakkal Majalla" w:eastAsiaTheme="minorEastAsia" w:hAnsi="Sakkal Majalla" w:cs="Sakkal Majalla"/>
          <w:sz w:val="28"/>
          <w:szCs w:val="28"/>
          <w:rtl/>
        </w:rPr>
        <w:t xml:space="preserve"> التدريب الفني </w:t>
      </w:r>
      <w:r>
        <w:rPr>
          <w:rFonts w:ascii="Sakkal Majalla" w:eastAsiaTheme="minorEastAsia" w:hAnsi="Sakkal Majalla" w:cs="Sakkal Majalla" w:hint="cs"/>
          <w:sz w:val="28"/>
          <w:szCs w:val="28"/>
          <w:rtl/>
        </w:rPr>
        <w:t xml:space="preserve">في </w:t>
      </w:r>
      <w:r w:rsidR="00B4590F" w:rsidRPr="00C75DEA">
        <w:rPr>
          <w:rFonts w:ascii="Sakkal Majalla" w:eastAsiaTheme="minorEastAsia" w:hAnsi="Sakkal Majalla" w:cs="Sakkal Majalla"/>
          <w:sz w:val="28"/>
          <w:szCs w:val="28"/>
          <w:rtl/>
        </w:rPr>
        <w:t xml:space="preserve">عام 2024، الذي أتاح لأفراد من مجتمع التصلب المتعدد المشاركة في عمليات تنسيق وإنتاج فني، في خطوة أكدت </w:t>
      </w:r>
      <w:r>
        <w:rPr>
          <w:rFonts w:ascii="Sakkal Majalla" w:eastAsiaTheme="minorEastAsia" w:hAnsi="Sakkal Majalla" w:cs="Sakkal Majalla" w:hint="cs"/>
          <w:sz w:val="28"/>
          <w:szCs w:val="28"/>
          <w:rtl/>
        </w:rPr>
        <w:t>قدرة ا</w:t>
      </w:r>
      <w:r w:rsidR="00B4590F" w:rsidRPr="00C75DEA">
        <w:rPr>
          <w:rFonts w:ascii="Sakkal Majalla" w:eastAsiaTheme="minorEastAsia" w:hAnsi="Sakkal Majalla" w:cs="Sakkal Majalla"/>
          <w:sz w:val="28"/>
          <w:szCs w:val="28"/>
          <w:rtl/>
        </w:rPr>
        <w:t xml:space="preserve">لفن </w:t>
      </w:r>
      <w:r>
        <w:rPr>
          <w:rFonts w:ascii="Sakkal Majalla" w:eastAsiaTheme="minorEastAsia" w:hAnsi="Sakkal Majalla" w:cs="Sakkal Majalla" w:hint="cs"/>
          <w:sz w:val="28"/>
          <w:szCs w:val="28"/>
          <w:rtl/>
        </w:rPr>
        <w:t xml:space="preserve">على </w:t>
      </w:r>
      <w:r w:rsidR="00B4590F" w:rsidRPr="00C75DEA">
        <w:rPr>
          <w:rFonts w:ascii="Sakkal Majalla" w:eastAsiaTheme="minorEastAsia" w:hAnsi="Sakkal Majalla" w:cs="Sakkal Majalla"/>
          <w:sz w:val="28"/>
          <w:szCs w:val="28"/>
          <w:rtl/>
        </w:rPr>
        <w:t>فتح آفاق جديدة للتعبير والمشاركة المجتمعية.</w:t>
      </w:r>
    </w:p>
    <w:p w14:paraId="51477904" w14:textId="54A20060" w:rsidR="00044B76" w:rsidRDefault="00515982" w:rsidP="00FC3DE8">
      <w:pPr>
        <w:pStyle w:val="pf0"/>
        <w:bidi/>
        <w:spacing w:line="276" w:lineRule="auto"/>
        <w:jc w:val="both"/>
        <w:rPr>
          <w:rFonts w:ascii="Sakkal Majalla" w:eastAsiaTheme="minorEastAsia" w:hAnsi="Sakkal Majalla" w:cs="Sakkal Majalla"/>
          <w:sz w:val="28"/>
          <w:szCs w:val="28"/>
          <w:rtl/>
        </w:rPr>
      </w:pPr>
      <w:r>
        <w:rPr>
          <w:rFonts w:ascii="Sakkal Majalla" w:eastAsiaTheme="minorEastAsia" w:hAnsi="Sakkal Majalla" w:cs="Sakkal Majalla" w:hint="cs"/>
          <w:sz w:val="28"/>
          <w:szCs w:val="28"/>
          <w:rtl/>
        </w:rPr>
        <w:t xml:space="preserve">وحول التعاون؛ </w:t>
      </w:r>
      <w:r w:rsidR="00044B76" w:rsidRPr="00044B76">
        <w:rPr>
          <w:rFonts w:ascii="Sakkal Majalla" w:eastAsiaTheme="minorEastAsia" w:hAnsi="Sakkal Majalla" w:cs="Sakkal Majalla"/>
          <w:sz w:val="28"/>
          <w:szCs w:val="28"/>
          <w:rtl/>
        </w:rPr>
        <w:t xml:space="preserve">قالت </w:t>
      </w:r>
      <w:r w:rsidR="00044B76" w:rsidRPr="00BA28FB">
        <w:rPr>
          <w:rFonts w:ascii="Sakkal Majalla" w:eastAsiaTheme="minorEastAsia" w:hAnsi="Sakkal Majalla" w:cs="Sakkal Majalla"/>
          <w:b/>
          <w:bCs/>
          <w:sz w:val="28"/>
          <w:szCs w:val="28"/>
          <w:rtl/>
        </w:rPr>
        <w:t>منيرة الصايغ</w:t>
      </w:r>
      <w:r w:rsidR="00FC3DE8" w:rsidRPr="00BA28FB">
        <w:rPr>
          <w:rFonts w:ascii="Sakkal Majalla" w:eastAsiaTheme="minorEastAsia" w:hAnsi="Sakkal Majalla" w:cs="Sakkal Majalla" w:hint="cs"/>
          <w:b/>
          <w:bCs/>
          <w:sz w:val="28"/>
          <w:szCs w:val="28"/>
          <w:rtl/>
        </w:rPr>
        <w:t>، ال</w:t>
      </w:r>
      <w:r w:rsidR="00FC3DE8" w:rsidRPr="00BA28FB">
        <w:rPr>
          <w:rFonts w:ascii="Sakkal Majalla" w:eastAsiaTheme="minorEastAsia" w:hAnsi="Sakkal Majalla" w:cs="Sakkal Majalla"/>
          <w:b/>
          <w:bCs/>
          <w:sz w:val="28"/>
          <w:szCs w:val="28"/>
          <w:rtl/>
        </w:rPr>
        <w:t xml:space="preserve">قيّمة </w:t>
      </w:r>
      <w:r w:rsidR="00FC3DE8" w:rsidRPr="00BA28FB">
        <w:rPr>
          <w:rFonts w:ascii="Sakkal Majalla" w:eastAsiaTheme="minorEastAsia" w:hAnsi="Sakkal Majalla" w:cs="Sakkal Majalla" w:hint="cs"/>
          <w:b/>
          <w:bCs/>
          <w:sz w:val="28"/>
          <w:szCs w:val="28"/>
          <w:rtl/>
        </w:rPr>
        <w:t>ال</w:t>
      </w:r>
      <w:r w:rsidR="00FC3DE8" w:rsidRPr="00BA28FB">
        <w:rPr>
          <w:rFonts w:ascii="Sakkal Majalla" w:eastAsiaTheme="minorEastAsia" w:hAnsi="Sakkal Majalla" w:cs="Sakkal Majalla"/>
          <w:b/>
          <w:bCs/>
          <w:sz w:val="28"/>
          <w:szCs w:val="28"/>
          <w:rtl/>
        </w:rPr>
        <w:t xml:space="preserve">فنية </w:t>
      </w:r>
      <w:r w:rsidR="00D63151">
        <w:rPr>
          <w:rFonts w:ascii="Sakkal Majalla" w:eastAsiaTheme="minorEastAsia" w:hAnsi="Sakkal Majalla" w:cs="Sakkal Majalla" w:hint="cs"/>
          <w:b/>
          <w:bCs/>
          <w:sz w:val="28"/>
          <w:szCs w:val="28"/>
          <w:rtl/>
        </w:rPr>
        <w:t>ال</w:t>
      </w:r>
      <w:r w:rsidR="00FC3DE8" w:rsidRPr="00BA28FB">
        <w:rPr>
          <w:rFonts w:ascii="Sakkal Majalla" w:eastAsiaTheme="minorEastAsia" w:hAnsi="Sakkal Majalla" w:cs="Sakkal Majalla"/>
          <w:b/>
          <w:bCs/>
          <w:sz w:val="28"/>
          <w:szCs w:val="28"/>
          <w:rtl/>
        </w:rPr>
        <w:t xml:space="preserve">مستقلة ومؤسسة منصة </w:t>
      </w:r>
      <w:proofErr w:type="spellStart"/>
      <w:r w:rsidR="00FC3DE8" w:rsidRPr="00BA28FB">
        <w:rPr>
          <w:rFonts w:ascii="Sakkal Majalla" w:eastAsiaTheme="minorEastAsia" w:hAnsi="Sakkal Majalla" w:cs="Sakkal Majalla"/>
          <w:b/>
          <w:bCs/>
          <w:sz w:val="28"/>
          <w:szCs w:val="28"/>
          <w:rtl/>
        </w:rPr>
        <w:t>دروازة</w:t>
      </w:r>
      <w:proofErr w:type="spellEnd"/>
      <w:r w:rsidR="00A7657A" w:rsidRPr="00A7657A">
        <w:rPr>
          <w:rtl/>
        </w:rPr>
        <w:t xml:space="preserve"> </w:t>
      </w:r>
      <w:r w:rsidR="00A7657A" w:rsidRPr="00A7657A">
        <w:rPr>
          <w:rFonts w:ascii="Sakkal Majalla" w:eastAsiaTheme="minorEastAsia" w:hAnsi="Sakkal Majalla" w:cs="Sakkal Majalla"/>
          <w:b/>
          <w:bCs/>
          <w:sz w:val="28"/>
          <w:szCs w:val="28"/>
          <w:rtl/>
        </w:rPr>
        <w:t>للتقييم الفني</w:t>
      </w:r>
      <w:r w:rsidR="00044B76" w:rsidRPr="00FC3DE8">
        <w:rPr>
          <w:rFonts w:ascii="Sakkal Majalla" w:eastAsiaTheme="minorEastAsia" w:hAnsi="Sakkal Majalla" w:cs="Sakkal Majalla"/>
          <w:sz w:val="28"/>
          <w:szCs w:val="28"/>
          <w:rtl/>
        </w:rPr>
        <w:t xml:space="preserve">: </w:t>
      </w:r>
      <w:r w:rsidR="00FC3DE8" w:rsidRPr="00FC3DE8">
        <w:rPr>
          <w:rFonts w:ascii="Sakkal Majalla" w:eastAsiaTheme="minorEastAsia" w:hAnsi="Sakkal Majalla" w:cs="Sakkal Majalla" w:hint="cs"/>
          <w:sz w:val="28"/>
          <w:szCs w:val="28"/>
          <w:rtl/>
        </w:rPr>
        <w:t>"</w:t>
      </w:r>
      <w:r w:rsidR="00A7657A" w:rsidRPr="00A7657A">
        <w:rPr>
          <w:rFonts w:ascii="Sakkal Majalla" w:eastAsiaTheme="minorEastAsia" w:hAnsi="Sakkal Majalla" w:cs="Sakkal Majalla" w:hint="cs"/>
          <w:sz w:val="28"/>
          <w:szCs w:val="28"/>
          <w:rtl/>
        </w:rPr>
        <w:t xml:space="preserve"> </w:t>
      </w:r>
      <w:r w:rsidR="00A7657A" w:rsidRPr="00FC3DE8">
        <w:rPr>
          <w:rFonts w:ascii="Sakkal Majalla" w:eastAsiaTheme="minorEastAsia" w:hAnsi="Sakkal Majalla" w:cs="Sakkal Majalla" w:hint="cs"/>
          <w:sz w:val="28"/>
          <w:szCs w:val="28"/>
          <w:rtl/>
        </w:rPr>
        <w:t xml:space="preserve">خلال </w:t>
      </w:r>
      <w:r w:rsidR="00A7657A" w:rsidRPr="00FC3DE8">
        <w:rPr>
          <w:rFonts w:ascii="Sakkal Majalla" w:eastAsiaTheme="minorEastAsia" w:hAnsi="Sakkal Majalla" w:cs="Sakkal Majalla"/>
          <w:sz w:val="28"/>
          <w:szCs w:val="28"/>
          <w:rtl/>
        </w:rPr>
        <w:t>عام المجتمع</w:t>
      </w:r>
      <w:r w:rsidR="00A7657A">
        <w:rPr>
          <w:rFonts w:ascii="Sakkal Majalla" w:eastAsiaTheme="minorEastAsia" w:hAnsi="Sakkal Majalla" w:cs="Sakkal Majalla" w:hint="cs"/>
          <w:sz w:val="28"/>
          <w:szCs w:val="28"/>
          <w:rtl/>
        </w:rPr>
        <w:t xml:space="preserve">، </w:t>
      </w:r>
      <w:r w:rsidR="00BC1437">
        <w:rPr>
          <w:rFonts w:ascii="Sakkal Majalla" w:eastAsiaTheme="minorEastAsia" w:hAnsi="Sakkal Majalla" w:cs="Sakkal Majalla" w:hint="cs"/>
          <w:sz w:val="28"/>
          <w:szCs w:val="28"/>
          <w:rtl/>
        </w:rPr>
        <w:t xml:space="preserve">يتبنى تعاوننا مع </w:t>
      </w:r>
      <w:r w:rsidR="00FC3DE8" w:rsidRPr="00FC3DE8">
        <w:rPr>
          <w:rFonts w:ascii="Sakkal Majalla" w:eastAsiaTheme="minorEastAsia" w:hAnsi="Sakkal Majalla" w:cs="Sakkal Majalla"/>
          <w:sz w:val="28"/>
          <w:szCs w:val="28"/>
          <w:rtl/>
        </w:rPr>
        <w:t>الجمعية الوطنية للتصلب المتعدد</w:t>
      </w:r>
      <w:r w:rsidR="00BC1437" w:rsidRPr="00BC1437">
        <w:rPr>
          <w:rFonts w:ascii="Sakkal Majalla" w:eastAsiaTheme="minorEastAsia" w:hAnsi="Sakkal Majalla" w:cs="Sakkal Majalla" w:hint="cs"/>
          <w:sz w:val="28"/>
          <w:szCs w:val="28"/>
          <w:rtl/>
        </w:rPr>
        <w:t xml:space="preserve"> </w:t>
      </w:r>
      <w:r w:rsidR="00FC3DE8" w:rsidRPr="00FC3DE8">
        <w:rPr>
          <w:rFonts w:ascii="Sakkal Majalla" w:eastAsiaTheme="minorEastAsia" w:hAnsi="Sakkal Majalla" w:cs="Sakkal Majalla"/>
          <w:sz w:val="28"/>
          <w:szCs w:val="28"/>
          <w:rtl/>
        </w:rPr>
        <w:t xml:space="preserve">الفن </w:t>
      </w:r>
      <w:r w:rsidR="00BC1437">
        <w:rPr>
          <w:rFonts w:ascii="Sakkal Majalla" w:eastAsiaTheme="minorEastAsia" w:hAnsi="Sakkal Majalla" w:cs="Sakkal Majalla" w:hint="cs"/>
          <w:sz w:val="28"/>
          <w:szCs w:val="28"/>
          <w:rtl/>
        </w:rPr>
        <w:t>ك</w:t>
      </w:r>
      <w:r w:rsidR="00FC3DE8" w:rsidRPr="00FC3DE8">
        <w:rPr>
          <w:rFonts w:ascii="Sakkal Majalla" w:eastAsiaTheme="minorEastAsia" w:hAnsi="Sakkal Majalla" w:cs="Sakkal Majalla"/>
          <w:sz w:val="28"/>
          <w:szCs w:val="28"/>
          <w:rtl/>
        </w:rPr>
        <w:t xml:space="preserve">وسيلة للتعبير الإنساني، سواء عبر الأفلام أو العروض الحية. </w:t>
      </w:r>
      <w:r w:rsidR="00A7657A">
        <w:rPr>
          <w:rFonts w:ascii="Sakkal Majalla" w:eastAsiaTheme="minorEastAsia" w:hAnsi="Sakkal Majalla" w:cs="Sakkal Majalla" w:hint="cs"/>
          <w:sz w:val="28"/>
          <w:szCs w:val="28"/>
          <w:rtl/>
        </w:rPr>
        <w:t>و</w:t>
      </w:r>
      <w:r w:rsidR="00FC3DE8" w:rsidRPr="00FC3DE8">
        <w:rPr>
          <w:rFonts w:ascii="Sakkal Majalla" w:eastAsiaTheme="minorEastAsia" w:hAnsi="Sakkal Majalla" w:cs="Sakkal Majalla"/>
          <w:sz w:val="28"/>
          <w:szCs w:val="28"/>
          <w:rtl/>
        </w:rPr>
        <w:t xml:space="preserve">في هذا الفضاء نصغي إلى القصص، ونفهم كيف </w:t>
      </w:r>
      <w:r w:rsidR="00A7657A">
        <w:rPr>
          <w:rFonts w:ascii="Sakkal Majalla" w:eastAsiaTheme="minorEastAsia" w:hAnsi="Sakkal Majalla" w:cs="Sakkal Majalla" w:hint="cs"/>
          <w:sz w:val="28"/>
          <w:szCs w:val="28"/>
          <w:rtl/>
        </w:rPr>
        <w:t>تُترجم</w:t>
      </w:r>
      <w:r w:rsidR="00A7657A" w:rsidRPr="00FC3DE8">
        <w:rPr>
          <w:rFonts w:ascii="Sakkal Majalla" w:eastAsiaTheme="minorEastAsia" w:hAnsi="Sakkal Majalla" w:cs="Sakkal Majalla"/>
          <w:sz w:val="28"/>
          <w:szCs w:val="28"/>
          <w:rtl/>
        </w:rPr>
        <w:t xml:space="preserve"> </w:t>
      </w:r>
      <w:r w:rsidR="00FC3DE8" w:rsidRPr="00FC3DE8">
        <w:rPr>
          <w:rFonts w:ascii="Sakkal Majalla" w:eastAsiaTheme="minorEastAsia" w:hAnsi="Sakkal Majalla" w:cs="Sakkal Majalla"/>
          <w:sz w:val="28"/>
          <w:szCs w:val="28"/>
          <w:rtl/>
        </w:rPr>
        <w:t xml:space="preserve">التجارب </w:t>
      </w:r>
      <w:r w:rsidR="00A7657A">
        <w:rPr>
          <w:rFonts w:ascii="Sakkal Majalla" w:eastAsiaTheme="minorEastAsia" w:hAnsi="Sakkal Majalla" w:cs="Sakkal Majalla" w:hint="cs"/>
          <w:sz w:val="28"/>
          <w:szCs w:val="28"/>
          <w:rtl/>
        </w:rPr>
        <w:t xml:space="preserve">إلى </w:t>
      </w:r>
      <w:r w:rsidR="00FC3DE8" w:rsidRPr="00FC3DE8">
        <w:rPr>
          <w:rFonts w:ascii="Sakkal Majalla" w:eastAsiaTheme="minorEastAsia" w:hAnsi="Sakkal Majalla" w:cs="Sakkal Majalla"/>
          <w:sz w:val="28"/>
          <w:szCs w:val="28"/>
          <w:rtl/>
        </w:rPr>
        <w:t>واقع ملموس. والأهم من ذلك، أن هذا المشروع يس</w:t>
      </w:r>
      <w:r w:rsidR="00D63151">
        <w:rPr>
          <w:rFonts w:ascii="Sakkal Majalla" w:eastAsiaTheme="minorEastAsia" w:hAnsi="Sakkal Majalla" w:cs="Sakkal Majalla" w:hint="cs"/>
          <w:sz w:val="28"/>
          <w:szCs w:val="28"/>
          <w:rtl/>
        </w:rPr>
        <w:t>ل</w:t>
      </w:r>
      <w:r w:rsidR="00FC3DE8" w:rsidRPr="00FC3DE8">
        <w:rPr>
          <w:rFonts w:ascii="Sakkal Majalla" w:eastAsiaTheme="minorEastAsia" w:hAnsi="Sakkal Majalla" w:cs="Sakkal Majalla"/>
          <w:sz w:val="28"/>
          <w:szCs w:val="28"/>
          <w:rtl/>
        </w:rPr>
        <w:t>ط الضوء على أهمية المجتمع بوصفه مساحة آمنة للمشاركة والدعم المتبادل</w:t>
      </w:r>
      <w:r w:rsidR="00FC3DE8" w:rsidRPr="00FC3DE8">
        <w:rPr>
          <w:rFonts w:ascii="Sakkal Majalla" w:eastAsiaTheme="minorEastAsia" w:hAnsi="Sakkal Majalla" w:cs="Sakkal Majalla" w:hint="cs"/>
          <w:sz w:val="28"/>
          <w:szCs w:val="28"/>
          <w:rtl/>
        </w:rPr>
        <w:t>"</w:t>
      </w:r>
      <w:r w:rsidR="00FC3DE8">
        <w:rPr>
          <w:rFonts w:ascii="Sakkal Majalla" w:eastAsiaTheme="minorEastAsia" w:hAnsi="Sakkal Majalla" w:cs="Sakkal Majalla" w:hint="cs"/>
          <w:sz w:val="28"/>
          <w:szCs w:val="28"/>
          <w:rtl/>
        </w:rPr>
        <w:t>.</w:t>
      </w:r>
    </w:p>
    <w:p w14:paraId="3DFA813E" w14:textId="3C893FFD" w:rsidR="00044B76" w:rsidRPr="00044B76" w:rsidRDefault="00044B76" w:rsidP="00044B76">
      <w:pPr>
        <w:pStyle w:val="pf0"/>
        <w:bidi/>
        <w:spacing w:line="276" w:lineRule="auto"/>
        <w:jc w:val="both"/>
        <w:rPr>
          <w:rFonts w:ascii="Sakkal Majalla" w:eastAsiaTheme="minorEastAsia" w:hAnsi="Sakkal Majalla" w:cs="Sakkal Majalla"/>
          <w:sz w:val="28"/>
          <w:szCs w:val="28"/>
        </w:rPr>
      </w:pPr>
      <w:r w:rsidRPr="00044B76">
        <w:rPr>
          <w:rFonts w:ascii="Sakkal Majalla" w:eastAsiaTheme="minorEastAsia" w:hAnsi="Sakkal Majalla" w:cs="Sakkal Majalla"/>
          <w:sz w:val="28"/>
          <w:szCs w:val="28"/>
          <w:rtl/>
        </w:rPr>
        <w:t xml:space="preserve">وخلال معرض فن أبوظبي، ستقدم الجمعية سلسلة من </w:t>
      </w:r>
      <w:r w:rsidRPr="00C75DEA">
        <w:rPr>
          <w:rFonts w:ascii="Sakkal Majalla" w:eastAsiaTheme="minorEastAsia" w:hAnsi="Sakkal Majalla" w:cs="Sakkal Majalla"/>
          <w:sz w:val="28"/>
          <w:szCs w:val="28"/>
          <w:rtl/>
        </w:rPr>
        <w:t>الأنشطة التفاعلية والأدائية،</w:t>
      </w:r>
      <w:r w:rsidRPr="00044B76">
        <w:rPr>
          <w:rFonts w:ascii="Sakkal Majalla" w:eastAsiaTheme="minorEastAsia" w:hAnsi="Sakkal Majalla" w:cs="Sakkal Majalla"/>
          <w:sz w:val="28"/>
          <w:szCs w:val="28"/>
          <w:rtl/>
        </w:rPr>
        <w:t xml:space="preserve"> تشمل الشعر والحركة والصوت والكلمة، </w:t>
      </w:r>
      <w:r w:rsidRPr="00C75DEA">
        <w:rPr>
          <w:rFonts w:ascii="Sakkal Majalla" w:eastAsiaTheme="minorEastAsia" w:hAnsi="Sakkal Majalla" w:cs="Sakkal Majalla"/>
          <w:sz w:val="28"/>
          <w:szCs w:val="28"/>
          <w:rtl/>
        </w:rPr>
        <w:t>على</w:t>
      </w:r>
      <w:r w:rsidRPr="00044B76">
        <w:rPr>
          <w:rFonts w:ascii="Sakkal Majalla" w:eastAsiaTheme="minorEastAsia" w:hAnsi="Sakkal Majalla" w:cs="Sakkal Majalla"/>
          <w:sz w:val="28"/>
          <w:szCs w:val="28"/>
          <w:rtl/>
        </w:rPr>
        <w:t xml:space="preserve"> مسرح منارة السعديات، لتوسّع من تجربة </w:t>
      </w:r>
      <w:r w:rsidRPr="00C75DEA">
        <w:rPr>
          <w:rFonts w:ascii="Sakkal Majalla" w:eastAsiaTheme="minorEastAsia" w:hAnsi="Sakkal Majalla" w:cs="Sakkal Majalla"/>
          <w:sz w:val="28"/>
          <w:szCs w:val="28"/>
          <w:rtl/>
        </w:rPr>
        <w:t>مشاركتها في المعرض هذا العام،</w:t>
      </w:r>
      <w:r w:rsidRPr="00044B76">
        <w:rPr>
          <w:rFonts w:ascii="Sakkal Majalla" w:eastAsiaTheme="minorEastAsia" w:hAnsi="Sakkal Majalla" w:cs="Sakkal Majalla"/>
          <w:sz w:val="28"/>
          <w:szCs w:val="28"/>
          <w:rtl/>
        </w:rPr>
        <w:t xml:space="preserve"> وتمنح الجمهور طرقًا جديدة للاستماع والتأمل والتواصل</w:t>
      </w:r>
      <w:r w:rsidRPr="00044B76">
        <w:rPr>
          <w:rFonts w:ascii="Sakkal Majalla" w:eastAsiaTheme="minorEastAsia" w:hAnsi="Sakkal Majalla" w:cs="Sakkal Majalla"/>
          <w:sz w:val="28"/>
          <w:szCs w:val="28"/>
        </w:rPr>
        <w:t>.</w:t>
      </w:r>
    </w:p>
    <w:p w14:paraId="4E3D0BDA" w14:textId="25CA8B98" w:rsidR="00044B76" w:rsidRPr="00044B76" w:rsidRDefault="00044B76" w:rsidP="00044B76">
      <w:pPr>
        <w:pStyle w:val="pf0"/>
        <w:bidi/>
        <w:spacing w:line="276" w:lineRule="auto"/>
        <w:rPr>
          <w:rFonts w:ascii="Sakkal Majalla" w:eastAsiaTheme="minorEastAsia" w:hAnsi="Sakkal Majalla" w:cs="Sakkal Majalla"/>
          <w:b/>
          <w:bCs/>
          <w:sz w:val="28"/>
          <w:szCs w:val="28"/>
        </w:rPr>
      </w:pPr>
      <w:r w:rsidRPr="00044B76">
        <w:rPr>
          <w:rFonts w:ascii="Sakkal Majalla" w:eastAsiaTheme="minorEastAsia" w:hAnsi="Sakkal Majalla" w:cs="Sakkal Majalla"/>
          <w:b/>
          <w:bCs/>
          <w:sz w:val="28"/>
          <w:szCs w:val="28"/>
          <w:rtl/>
        </w:rPr>
        <w:t>البرنامج الزمني</w:t>
      </w:r>
      <w:r w:rsidR="00515982">
        <w:rPr>
          <w:rFonts w:ascii="Sakkal Majalla" w:eastAsiaTheme="minorEastAsia" w:hAnsi="Sakkal Majalla" w:cs="Sakkal Majalla" w:hint="cs"/>
          <w:b/>
          <w:bCs/>
          <w:sz w:val="28"/>
          <w:szCs w:val="28"/>
          <w:rtl/>
        </w:rPr>
        <w:t xml:space="preserve"> لمشاركة الجمعية في المعرض:</w:t>
      </w:r>
    </w:p>
    <w:p w14:paraId="16FC8C5B" w14:textId="3306F81D" w:rsidR="00044B76" w:rsidRPr="00044B76" w:rsidRDefault="00044B76" w:rsidP="00044B76">
      <w:pPr>
        <w:pStyle w:val="pf0"/>
        <w:numPr>
          <w:ilvl w:val="0"/>
          <w:numId w:val="18"/>
        </w:numPr>
        <w:bidi/>
        <w:spacing w:line="276" w:lineRule="auto"/>
        <w:rPr>
          <w:rFonts w:ascii="Sakkal Majalla" w:eastAsiaTheme="minorEastAsia" w:hAnsi="Sakkal Majalla" w:cs="Sakkal Majalla"/>
          <w:sz w:val="28"/>
          <w:szCs w:val="28"/>
        </w:rPr>
      </w:pPr>
      <w:r w:rsidRPr="00044B76">
        <w:rPr>
          <w:rFonts w:ascii="Sakkal Majalla" w:eastAsiaTheme="minorEastAsia" w:hAnsi="Sakkal Majalla" w:cs="Sakkal Majalla"/>
          <w:sz w:val="28"/>
          <w:szCs w:val="28"/>
        </w:rPr>
        <w:t xml:space="preserve">18 </w:t>
      </w:r>
      <w:r w:rsidRPr="00044B76">
        <w:rPr>
          <w:rFonts w:ascii="Sakkal Majalla" w:eastAsiaTheme="minorEastAsia" w:hAnsi="Sakkal Majalla" w:cs="Sakkal Majalla"/>
          <w:sz w:val="28"/>
          <w:szCs w:val="28"/>
          <w:rtl/>
        </w:rPr>
        <w:t xml:space="preserve">نوفمبر – 7:30 مساءً | ميثاء </w:t>
      </w:r>
      <w:proofErr w:type="spellStart"/>
      <w:r w:rsidRPr="00044B76">
        <w:rPr>
          <w:rFonts w:ascii="Sakkal Majalla" w:eastAsiaTheme="minorEastAsia" w:hAnsi="Sakkal Majalla" w:cs="Sakkal Majalla"/>
          <w:sz w:val="28"/>
          <w:szCs w:val="28"/>
          <w:rtl/>
        </w:rPr>
        <w:t>العميرة</w:t>
      </w:r>
      <w:proofErr w:type="spellEnd"/>
      <w:r w:rsidR="00676C27">
        <w:rPr>
          <w:rFonts w:ascii="Sakkal Majalla" w:eastAsiaTheme="minorEastAsia" w:hAnsi="Sakkal Majalla" w:cs="Sakkal Majalla"/>
          <w:sz w:val="28"/>
          <w:szCs w:val="28"/>
        </w:rPr>
        <w:t xml:space="preserve"> </w:t>
      </w:r>
      <w:r w:rsidRPr="00044B76">
        <w:rPr>
          <w:rFonts w:ascii="Sakkal Majalla" w:eastAsiaTheme="minorEastAsia" w:hAnsi="Sakkal Majalla" w:cs="Sakkal Majalla"/>
          <w:sz w:val="28"/>
          <w:szCs w:val="28"/>
        </w:rPr>
        <w:br/>
      </w:r>
      <w:r w:rsidRPr="00044B76">
        <w:rPr>
          <w:rFonts w:ascii="Sakkal Majalla" w:eastAsiaTheme="minorEastAsia" w:hAnsi="Sakkal Majalla" w:cs="Sakkal Majalla"/>
          <w:sz w:val="28"/>
          <w:szCs w:val="28"/>
          <w:rtl/>
        </w:rPr>
        <w:t>تبدأ الفعالية الأولى قبل الافتتاح الرسمي</w:t>
      </w:r>
      <w:r w:rsidRPr="00C75DEA">
        <w:rPr>
          <w:rFonts w:ascii="Sakkal Majalla" w:eastAsiaTheme="minorEastAsia" w:hAnsi="Sakkal Majalla" w:cs="Sakkal Majalla"/>
          <w:sz w:val="28"/>
          <w:szCs w:val="28"/>
          <w:rtl/>
        </w:rPr>
        <w:t xml:space="preserve"> للمعرض</w:t>
      </w:r>
      <w:r w:rsidRPr="00044B76">
        <w:rPr>
          <w:rFonts w:ascii="Sakkal Majalla" w:eastAsiaTheme="minorEastAsia" w:hAnsi="Sakkal Majalla" w:cs="Sakkal Majalla"/>
          <w:sz w:val="28"/>
          <w:szCs w:val="28"/>
          <w:rtl/>
        </w:rPr>
        <w:t xml:space="preserve">، حيث تجمع </w:t>
      </w:r>
      <w:proofErr w:type="spellStart"/>
      <w:r w:rsidRPr="00044B76">
        <w:rPr>
          <w:rFonts w:ascii="Sakkal Majalla" w:eastAsiaTheme="minorEastAsia" w:hAnsi="Sakkal Majalla" w:cs="Sakkal Majalla"/>
          <w:sz w:val="28"/>
          <w:szCs w:val="28"/>
          <w:rtl/>
        </w:rPr>
        <w:t>العميرة</w:t>
      </w:r>
      <w:proofErr w:type="spellEnd"/>
      <w:r w:rsidRPr="00044B76">
        <w:rPr>
          <w:rFonts w:ascii="Sakkal Majalla" w:eastAsiaTheme="minorEastAsia" w:hAnsi="Sakkal Majalla" w:cs="Sakkal Majalla"/>
          <w:sz w:val="28"/>
          <w:szCs w:val="28"/>
          <w:rtl/>
        </w:rPr>
        <w:t xml:space="preserve"> أزهار الجهنمية أثناء تجوالها في المعرض، مقدّمة إياها كرمز </w:t>
      </w:r>
      <w:r w:rsidRPr="00C75DEA">
        <w:rPr>
          <w:rFonts w:ascii="Sakkal Majalla" w:eastAsiaTheme="minorEastAsia" w:hAnsi="Sakkal Majalla" w:cs="Sakkal Majalla"/>
          <w:sz w:val="28"/>
          <w:szCs w:val="28"/>
          <w:rtl/>
        </w:rPr>
        <w:t>يجمع</w:t>
      </w:r>
      <w:r w:rsidRPr="00044B76">
        <w:rPr>
          <w:rFonts w:ascii="Sakkal Majalla" w:eastAsiaTheme="minorEastAsia" w:hAnsi="Sakkal Majalla" w:cs="Sakkal Majalla"/>
          <w:sz w:val="28"/>
          <w:szCs w:val="28"/>
          <w:rtl/>
        </w:rPr>
        <w:t xml:space="preserve"> بين الشعر والحركة</w:t>
      </w:r>
      <w:r w:rsidRPr="00044B76">
        <w:rPr>
          <w:rFonts w:ascii="Sakkal Majalla" w:eastAsiaTheme="minorEastAsia" w:hAnsi="Sakkal Majalla" w:cs="Sakkal Majalla"/>
          <w:sz w:val="28"/>
          <w:szCs w:val="28"/>
        </w:rPr>
        <w:t>.</w:t>
      </w:r>
    </w:p>
    <w:p w14:paraId="71A13095" w14:textId="157DE533" w:rsidR="00044B76" w:rsidRPr="00044B76" w:rsidRDefault="00044B76" w:rsidP="00044B76">
      <w:pPr>
        <w:pStyle w:val="pf0"/>
        <w:numPr>
          <w:ilvl w:val="0"/>
          <w:numId w:val="18"/>
        </w:numPr>
        <w:bidi/>
        <w:spacing w:line="276" w:lineRule="auto"/>
        <w:rPr>
          <w:rFonts w:ascii="Sakkal Majalla" w:eastAsiaTheme="minorEastAsia" w:hAnsi="Sakkal Majalla" w:cs="Sakkal Majalla"/>
          <w:sz w:val="28"/>
          <w:szCs w:val="28"/>
        </w:rPr>
      </w:pPr>
      <w:r w:rsidRPr="00044B76">
        <w:rPr>
          <w:rFonts w:ascii="Sakkal Majalla" w:eastAsiaTheme="minorEastAsia" w:hAnsi="Sakkal Majalla" w:cs="Sakkal Majalla"/>
          <w:sz w:val="28"/>
          <w:szCs w:val="28"/>
        </w:rPr>
        <w:t xml:space="preserve">19 </w:t>
      </w:r>
      <w:r w:rsidRPr="00044B76">
        <w:rPr>
          <w:rFonts w:ascii="Sakkal Majalla" w:eastAsiaTheme="minorEastAsia" w:hAnsi="Sakkal Majalla" w:cs="Sakkal Majalla"/>
          <w:sz w:val="28"/>
          <w:szCs w:val="28"/>
          <w:rtl/>
        </w:rPr>
        <w:t>نوفمبر – 6:30 مساءً و20 نوفمبر – 7:30 مساءً | شهد السقاف</w:t>
      </w:r>
      <w:r w:rsidRPr="00044B76">
        <w:rPr>
          <w:rFonts w:ascii="Sakkal Majalla" w:eastAsiaTheme="minorEastAsia" w:hAnsi="Sakkal Majalla" w:cs="Sakkal Majalla"/>
          <w:sz w:val="28"/>
          <w:szCs w:val="28"/>
        </w:rPr>
        <w:br/>
      </w:r>
      <w:r w:rsidRPr="00044B76">
        <w:rPr>
          <w:rFonts w:ascii="Sakkal Majalla" w:eastAsiaTheme="minorEastAsia" w:hAnsi="Sakkal Majalla" w:cs="Sakkal Majalla"/>
          <w:sz w:val="28"/>
          <w:szCs w:val="28"/>
          <w:rtl/>
        </w:rPr>
        <w:t>تستعرض السقاف تجارب المتعايشين مع التصلب المتعدد عبر رموز بصرية مستوحاة من الماء، تعبر من خلالها عن مشاعرهم وتجاربهم الجسدية بأسلوب فني مؤثر</w:t>
      </w:r>
      <w:r w:rsidRPr="00044B76">
        <w:rPr>
          <w:rFonts w:ascii="Sakkal Majalla" w:eastAsiaTheme="minorEastAsia" w:hAnsi="Sakkal Majalla" w:cs="Sakkal Majalla"/>
          <w:sz w:val="28"/>
          <w:szCs w:val="28"/>
        </w:rPr>
        <w:t>.</w:t>
      </w:r>
    </w:p>
    <w:p w14:paraId="4FD1C6CE" w14:textId="0B004D3F" w:rsidR="00044B76" w:rsidRPr="00044B76" w:rsidRDefault="00044B76" w:rsidP="00044B76">
      <w:pPr>
        <w:pStyle w:val="pf0"/>
        <w:numPr>
          <w:ilvl w:val="0"/>
          <w:numId w:val="18"/>
        </w:numPr>
        <w:bidi/>
        <w:spacing w:line="276" w:lineRule="auto"/>
        <w:rPr>
          <w:rFonts w:ascii="Sakkal Majalla" w:eastAsiaTheme="minorEastAsia" w:hAnsi="Sakkal Majalla" w:cs="Sakkal Majalla"/>
          <w:sz w:val="28"/>
          <w:szCs w:val="28"/>
        </w:rPr>
      </w:pPr>
      <w:r w:rsidRPr="00044B76">
        <w:rPr>
          <w:rFonts w:ascii="Sakkal Majalla" w:eastAsiaTheme="minorEastAsia" w:hAnsi="Sakkal Majalla" w:cs="Sakkal Majalla"/>
          <w:sz w:val="28"/>
          <w:szCs w:val="28"/>
        </w:rPr>
        <w:t xml:space="preserve">21 </w:t>
      </w:r>
      <w:r w:rsidRPr="00044B76">
        <w:rPr>
          <w:rFonts w:ascii="Sakkal Majalla" w:eastAsiaTheme="minorEastAsia" w:hAnsi="Sakkal Majalla" w:cs="Sakkal Majalla"/>
          <w:sz w:val="28"/>
          <w:szCs w:val="28"/>
          <w:rtl/>
        </w:rPr>
        <w:t>نوفمبر – 7:30 مساءً | ميثاء العميرة</w:t>
      </w:r>
      <w:r w:rsidRPr="00044B76">
        <w:rPr>
          <w:rFonts w:ascii="Sakkal Majalla" w:eastAsiaTheme="minorEastAsia" w:hAnsi="Sakkal Majalla" w:cs="Sakkal Majalla"/>
          <w:sz w:val="28"/>
          <w:szCs w:val="28"/>
        </w:rPr>
        <w:br/>
      </w:r>
      <w:r w:rsidRPr="00044B76">
        <w:rPr>
          <w:rFonts w:ascii="Sakkal Majalla" w:eastAsiaTheme="minorEastAsia" w:hAnsi="Sakkal Majalla" w:cs="Sakkal Majalla"/>
          <w:sz w:val="28"/>
          <w:szCs w:val="28"/>
          <w:rtl/>
        </w:rPr>
        <w:t xml:space="preserve">تعيد العميرة تقديم عرضها في مسار جديد داخل المعرض، حيث تواصل رحلتها الشعرية والبصرية </w:t>
      </w:r>
      <w:r w:rsidRPr="00C75DEA">
        <w:rPr>
          <w:rFonts w:ascii="Sakkal Majalla" w:eastAsiaTheme="minorEastAsia" w:hAnsi="Sakkal Majalla" w:cs="Sakkal Majalla"/>
          <w:sz w:val="28"/>
          <w:szCs w:val="28"/>
          <w:rtl/>
        </w:rPr>
        <w:t>مستعينة ب</w:t>
      </w:r>
      <w:r w:rsidRPr="00044B76">
        <w:rPr>
          <w:rFonts w:ascii="Sakkal Majalla" w:eastAsiaTheme="minorEastAsia" w:hAnsi="Sakkal Majalla" w:cs="Sakkal Majalla"/>
          <w:sz w:val="28"/>
          <w:szCs w:val="28"/>
          <w:rtl/>
        </w:rPr>
        <w:t>أزهار الجهنمية</w:t>
      </w:r>
      <w:r w:rsidRPr="00044B76">
        <w:rPr>
          <w:rFonts w:ascii="Sakkal Majalla" w:eastAsiaTheme="minorEastAsia" w:hAnsi="Sakkal Majalla" w:cs="Sakkal Majalla"/>
          <w:sz w:val="28"/>
          <w:szCs w:val="28"/>
        </w:rPr>
        <w:t>.</w:t>
      </w:r>
    </w:p>
    <w:p w14:paraId="3DC49E49" w14:textId="25A023E2" w:rsidR="00044B76" w:rsidRPr="00044B76" w:rsidRDefault="00044B76" w:rsidP="00044B76">
      <w:pPr>
        <w:pStyle w:val="pf0"/>
        <w:numPr>
          <w:ilvl w:val="0"/>
          <w:numId w:val="18"/>
        </w:numPr>
        <w:bidi/>
        <w:spacing w:line="276" w:lineRule="auto"/>
        <w:rPr>
          <w:rFonts w:ascii="Sakkal Majalla" w:eastAsiaTheme="minorEastAsia" w:hAnsi="Sakkal Majalla" w:cs="Sakkal Majalla"/>
          <w:sz w:val="28"/>
          <w:szCs w:val="28"/>
        </w:rPr>
      </w:pPr>
      <w:r w:rsidRPr="00044B76">
        <w:rPr>
          <w:rFonts w:ascii="Sakkal Majalla" w:eastAsiaTheme="minorEastAsia" w:hAnsi="Sakkal Majalla" w:cs="Sakkal Majalla"/>
          <w:sz w:val="28"/>
          <w:szCs w:val="28"/>
        </w:rPr>
        <w:lastRenderedPageBreak/>
        <w:t xml:space="preserve">22 </w:t>
      </w:r>
      <w:r w:rsidRPr="00044B76">
        <w:rPr>
          <w:rFonts w:ascii="Sakkal Majalla" w:eastAsiaTheme="minorEastAsia" w:hAnsi="Sakkal Majalla" w:cs="Sakkal Majalla"/>
          <w:sz w:val="28"/>
          <w:szCs w:val="28"/>
          <w:rtl/>
        </w:rPr>
        <w:t>و23 نوفمبر – 4:00 مساءً | كارلوس بايز</w:t>
      </w:r>
      <w:r w:rsidRPr="00044B76">
        <w:rPr>
          <w:rFonts w:ascii="Sakkal Majalla" w:eastAsiaTheme="minorEastAsia" w:hAnsi="Sakkal Majalla" w:cs="Sakkal Majalla"/>
          <w:sz w:val="28"/>
          <w:szCs w:val="28"/>
        </w:rPr>
        <w:br/>
      </w:r>
      <w:r w:rsidRPr="00044B76">
        <w:rPr>
          <w:rFonts w:ascii="Sakkal Majalla" w:eastAsiaTheme="minorEastAsia" w:hAnsi="Sakkal Majalla" w:cs="Sakkal Majalla"/>
          <w:sz w:val="28"/>
          <w:szCs w:val="28"/>
          <w:rtl/>
        </w:rPr>
        <w:t>في عرض يجمع بين الصوت والحركة والعاطفة، يدعو كارلوس الجمهور إلى تجربة تعكس الإيقاع البطيء وغير المتوقع للحياة مع التصلب المتعدد، في تجسيد لقوة الصبر والمرونة الهادئة</w:t>
      </w:r>
      <w:r w:rsidRPr="00044B76">
        <w:rPr>
          <w:rFonts w:ascii="Sakkal Majalla" w:eastAsiaTheme="minorEastAsia" w:hAnsi="Sakkal Majalla" w:cs="Sakkal Majalla"/>
          <w:sz w:val="28"/>
          <w:szCs w:val="28"/>
        </w:rPr>
        <w:t>.</w:t>
      </w:r>
    </w:p>
    <w:p w14:paraId="3AF91B01" w14:textId="710CD2A2" w:rsidR="00044B76" w:rsidRDefault="0053220E" w:rsidP="00044B76">
      <w:pPr>
        <w:pStyle w:val="pf0"/>
        <w:bidi/>
        <w:spacing w:line="276" w:lineRule="auto"/>
        <w:rPr>
          <w:rFonts w:ascii="Sakkal Majalla" w:eastAsiaTheme="minorEastAsia" w:hAnsi="Sakkal Majalla" w:cs="Sakkal Majalla"/>
          <w:sz w:val="28"/>
          <w:szCs w:val="28"/>
          <w:rtl/>
        </w:rPr>
      </w:pPr>
      <w:r>
        <w:rPr>
          <w:rFonts w:ascii="Sakkal Majalla" w:eastAsiaTheme="minorEastAsia" w:hAnsi="Sakkal Majalla" w:cs="Sakkal Majalla" w:hint="cs"/>
          <w:sz w:val="28"/>
          <w:szCs w:val="28"/>
          <w:rtl/>
        </w:rPr>
        <w:t>وبإمكان</w:t>
      </w:r>
      <w:r w:rsidR="00044B76" w:rsidRPr="00044B76">
        <w:rPr>
          <w:rFonts w:ascii="Sakkal Majalla" w:eastAsiaTheme="minorEastAsia" w:hAnsi="Sakkal Majalla" w:cs="Sakkal Majalla"/>
          <w:sz w:val="28"/>
          <w:szCs w:val="28"/>
          <w:rtl/>
        </w:rPr>
        <w:t xml:space="preserve"> الجمهور </w:t>
      </w:r>
      <w:proofErr w:type="gramStart"/>
      <w:r w:rsidRPr="001F7F1D">
        <w:rPr>
          <w:rFonts w:ascii="Sakkal Majalla" w:eastAsiaTheme="minorEastAsia" w:hAnsi="Sakkal Majalla" w:cs="Sakkal Majalla" w:hint="cs"/>
          <w:sz w:val="28"/>
          <w:szCs w:val="28"/>
          <w:rtl/>
        </w:rPr>
        <w:t>ز</w:t>
      </w:r>
      <w:r w:rsidR="00044B76" w:rsidRPr="001F7F1D">
        <w:rPr>
          <w:rFonts w:ascii="Sakkal Majalla" w:eastAsiaTheme="minorEastAsia" w:hAnsi="Sakkal Majalla" w:cs="Sakkal Majalla"/>
          <w:sz w:val="28"/>
          <w:szCs w:val="28"/>
          <w:rtl/>
        </w:rPr>
        <w:t>يارة  عمل</w:t>
      </w:r>
      <w:proofErr w:type="gramEnd"/>
      <w:r w:rsidR="00044B76" w:rsidRPr="001F7F1D">
        <w:rPr>
          <w:rFonts w:ascii="Sakkal Majalla" w:eastAsiaTheme="minorEastAsia" w:hAnsi="Sakkal Majalla" w:cs="Sakkal Majalla"/>
          <w:sz w:val="28"/>
          <w:szCs w:val="28"/>
          <w:rtl/>
        </w:rPr>
        <w:t xml:space="preserve"> </w:t>
      </w:r>
      <w:r w:rsidR="00676C27" w:rsidRPr="001F7F1D">
        <w:rPr>
          <w:rFonts w:ascii="Sakkal Majalla" w:eastAsiaTheme="minorEastAsia" w:hAnsi="Sakkal Majalla" w:cs="Sakkal Majalla"/>
          <w:sz w:val="28"/>
          <w:szCs w:val="28"/>
        </w:rPr>
        <w:t>"</w:t>
      </w:r>
      <w:r w:rsidR="00676C27" w:rsidRPr="00A100A3">
        <w:rPr>
          <w:rFonts w:ascii="Sakkal Majalla" w:eastAsiaTheme="minorEastAsia" w:hAnsi="Sakkal Majalla" w:cs="Sakkal Majalla" w:hint="cs"/>
          <w:sz w:val="28"/>
          <w:szCs w:val="28"/>
          <w:rtl/>
        </w:rPr>
        <w:t>حضور ملموس</w:t>
      </w:r>
      <w:r w:rsidR="00676C27" w:rsidRPr="00A100A3">
        <w:rPr>
          <w:rFonts w:ascii="Sakkal Majalla" w:eastAsiaTheme="minorEastAsia" w:hAnsi="Sakkal Majalla" w:cs="Sakkal Majalla"/>
          <w:sz w:val="28"/>
          <w:szCs w:val="28"/>
          <w:rtl/>
        </w:rPr>
        <w:t xml:space="preserve">: </w:t>
      </w:r>
      <w:r w:rsidR="00676C27" w:rsidRPr="00A100A3">
        <w:rPr>
          <w:rFonts w:ascii="Sakkal Majalla" w:eastAsiaTheme="minorEastAsia" w:hAnsi="Sakkal Majalla" w:cs="Sakkal Majalla"/>
          <w:sz w:val="28"/>
          <w:szCs w:val="28"/>
          <w:rtl/>
          <w:lang w:bidi="ar-AE"/>
        </w:rPr>
        <w:t>مجتمع يُراعي</w:t>
      </w:r>
      <w:r w:rsidR="00676C27" w:rsidRPr="001F7F1D">
        <w:rPr>
          <w:rFonts w:ascii="Sakkal Majalla" w:eastAsiaTheme="minorEastAsia" w:hAnsi="Sakkal Majalla" w:cs="Sakkal Majalla"/>
          <w:sz w:val="28"/>
          <w:szCs w:val="28"/>
          <w:rtl/>
        </w:rPr>
        <w:t xml:space="preserve"> </w:t>
      </w:r>
      <w:r w:rsidR="00044B76" w:rsidRPr="001F7F1D">
        <w:rPr>
          <w:rFonts w:ascii="Sakkal Majalla" w:eastAsiaTheme="minorEastAsia" w:hAnsi="Sakkal Majalla" w:cs="Sakkal Majalla"/>
          <w:sz w:val="28"/>
          <w:szCs w:val="28"/>
          <w:rtl/>
        </w:rPr>
        <w:t>"</w:t>
      </w:r>
      <w:r w:rsidR="00044B76" w:rsidRPr="001F7F1D">
        <w:rPr>
          <w:rFonts w:ascii="Sakkal Majalla" w:eastAsiaTheme="minorEastAsia" w:hAnsi="Sakkal Majalla" w:cs="Sakkal Majalla"/>
          <w:sz w:val="28"/>
          <w:szCs w:val="28"/>
        </w:rPr>
        <w:t xml:space="preserve"> </w:t>
      </w:r>
      <w:r w:rsidR="00044B76" w:rsidRPr="001F7F1D">
        <w:rPr>
          <w:rFonts w:ascii="Sakkal Majalla" w:eastAsiaTheme="minorEastAsia" w:hAnsi="Sakkal Majalla" w:cs="Sakkal Majalla"/>
          <w:sz w:val="28"/>
          <w:szCs w:val="28"/>
          <w:rtl/>
        </w:rPr>
        <w:t>في جناح</w:t>
      </w:r>
      <w:r w:rsidR="00044B76" w:rsidRPr="00044B76">
        <w:rPr>
          <w:rFonts w:ascii="Sakkal Majalla" w:eastAsiaTheme="minorEastAsia" w:hAnsi="Sakkal Majalla" w:cs="Sakkal Majalla"/>
          <w:sz w:val="28"/>
          <w:szCs w:val="28"/>
          <w:rtl/>
        </w:rPr>
        <w:t xml:space="preserve"> الشركاء المجتمعيين في منارة السعديات من </w:t>
      </w:r>
      <w:r w:rsidR="00044B76" w:rsidRPr="00044B76">
        <w:rPr>
          <w:rFonts w:ascii="Sakkal Majalla" w:eastAsiaTheme="minorEastAsia" w:hAnsi="Sakkal Majalla" w:cs="Sakkal Majalla"/>
          <w:sz w:val="28"/>
          <w:szCs w:val="28"/>
        </w:rPr>
        <w:t xml:space="preserve">19 </w:t>
      </w:r>
      <w:r w:rsidR="00044B76" w:rsidRPr="00044B76">
        <w:rPr>
          <w:rFonts w:ascii="Sakkal Majalla" w:eastAsiaTheme="minorEastAsia" w:hAnsi="Sakkal Majalla" w:cs="Sakkal Majalla"/>
          <w:sz w:val="28"/>
          <w:szCs w:val="28"/>
          <w:rtl/>
        </w:rPr>
        <w:t>إلى 23 نوفمبر، خلال ساعات المعرض</w:t>
      </w:r>
      <w:r w:rsidR="00044B76" w:rsidRPr="00C75DEA">
        <w:rPr>
          <w:rFonts w:ascii="Sakkal Majalla" w:eastAsiaTheme="minorEastAsia" w:hAnsi="Sakkal Majalla" w:cs="Sakkal Majalla"/>
          <w:sz w:val="28"/>
          <w:szCs w:val="28"/>
          <w:rtl/>
        </w:rPr>
        <w:t>.</w:t>
      </w:r>
    </w:p>
    <w:p w14:paraId="27CF0AEF" w14:textId="344E4ACC" w:rsidR="00044B76" w:rsidRPr="00044B76" w:rsidRDefault="00C75DEA" w:rsidP="00044B76">
      <w:pPr>
        <w:pStyle w:val="pf0"/>
        <w:bidi/>
        <w:spacing w:line="276" w:lineRule="auto"/>
        <w:jc w:val="center"/>
        <w:rPr>
          <w:rFonts w:ascii="Sakkal Majalla" w:eastAsiaTheme="minorEastAsia" w:hAnsi="Sakkal Majalla" w:cs="Sakkal Majalla"/>
          <w:sz w:val="28"/>
          <w:szCs w:val="28"/>
        </w:rPr>
      </w:pPr>
      <w:r>
        <w:rPr>
          <w:rFonts w:ascii="Sakkal Majalla" w:eastAsiaTheme="minorEastAsia" w:hAnsi="Sakkal Majalla" w:cs="Sakkal Majalla" w:hint="cs"/>
          <w:sz w:val="28"/>
          <w:szCs w:val="28"/>
          <w:rtl/>
        </w:rPr>
        <w:t>-</w:t>
      </w:r>
      <w:r w:rsidR="00044B76" w:rsidRPr="00515982">
        <w:rPr>
          <w:rFonts w:ascii="Sakkal Majalla" w:eastAsiaTheme="minorEastAsia" w:hAnsi="Sakkal Majalla" w:cs="Sakkal Majalla"/>
          <w:b/>
          <w:bCs/>
          <w:sz w:val="28"/>
          <w:szCs w:val="28"/>
          <w:rtl/>
        </w:rPr>
        <w:t>انتهى</w:t>
      </w:r>
      <w:r>
        <w:rPr>
          <w:rFonts w:ascii="Sakkal Majalla" w:eastAsiaTheme="minorEastAsia" w:hAnsi="Sakkal Majalla" w:cs="Sakkal Majalla" w:hint="cs"/>
          <w:sz w:val="28"/>
          <w:szCs w:val="28"/>
          <w:rtl/>
        </w:rPr>
        <w:t>-</w:t>
      </w:r>
    </w:p>
    <w:p w14:paraId="58497AE1" w14:textId="4EBCFF4B" w:rsidR="00C75DEA" w:rsidRPr="001F7F1D" w:rsidRDefault="00C75DEA" w:rsidP="00C75DEA">
      <w:pPr>
        <w:bidi/>
        <w:rPr>
          <w:rFonts w:ascii="Sakkal Majalla" w:hAnsi="Sakkal Majalla" w:cs="Sakkal Majalla"/>
          <w:b/>
          <w:bCs/>
          <w:color w:val="2E74B5" w:themeColor="accent1" w:themeShade="BF"/>
          <w:sz w:val="24"/>
          <w:szCs w:val="24"/>
          <w:rtl/>
          <w:lang w:val="en-GB"/>
        </w:rPr>
      </w:pPr>
      <w:hyperlink r:id="rId8" w:history="1">
        <w:r w:rsidRPr="002B7FFB">
          <w:rPr>
            <w:rStyle w:val="Hyperlink"/>
            <w:rFonts w:ascii="Sakkal Majalla" w:hAnsi="Sakkal Majalla" w:cs="Sakkal Majalla"/>
            <w:b/>
            <w:bCs/>
            <w:sz w:val="24"/>
            <w:szCs w:val="24"/>
            <w:rtl/>
            <w:lang w:val="en-GB"/>
          </w:rPr>
          <w:t>رابط الباقة الإعلامية هنا</w:t>
        </w:r>
      </w:hyperlink>
    </w:p>
    <w:p w14:paraId="16CACEA1" w14:textId="5159D264" w:rsidR="00C75DEA" w:rsidRPr="00C75DEA" w:rsidRDefault="00C75DEA" w:rsidP="00C75DEA">
      <w:pPr>
        <w:bidi/>
        <w:rPr>
          <w:rFonts w:ascii="Sakkal Majalla" w:hAnsi="Sakkal Majalla" w:cs="Sakkal Majalla"/>
          <w:b/>
          <w:bCs/>
          <w:sz w:val="24"/>
          <w:szCs w:val="24"/>
          <w:lang w:val="en-AE"/>
        </w:rPr>
      </w:pPr>
      <w:r w:rsidRPr="00C75DEA">
        <w:rPr>
          <w:rFonts w:ascii="Sakkal Majalla" w:hAnsi="Sakkal Majalla" w:cs="Sakkal Majalla"/>
          <w:b/>
          <w:bCs/>
          <w:sz w:val="24"/>
          <w:szCs w:val="24"/>
          <w:rtl/>
          <w:lang w:val="en-GB"/>
        </w:rPr>
        <w:t>ن</w:t>
      </w:r>
      <w:r w:rsidR="00B00557">
        <w:rPr>
          <w:rFonts w:ascii="Sakkal Majalla" w:hAnsi="Sakkal Majalla" w:cs="Sakkal Majalla" w:hint="cs"/>
          <w:b/>
          <w:bCs/>
          <w:sz w:val="24"/>
          <w:szCs w:val="24"/>
          <w:rtl/>
          <w:lang w:val="en-GB"/>
        </w:rPr>
        <w:t>ُ</w:t>
      </w:r>
      <w:r w:rsidRPr="00C75DEA">
        <w:rPr>
          <w:rFonts w:ascii="Sakkal Majalla" w:hAnsi="Sakkal Majalla" w:cs="Sakkal Majalla"/>
          <w:b/>
          <w:bCs/>
          <w:sz w:val="24"/>
          <w:szCs w:val="24"/>
          <w:rtl/>
          <w:lang w:val="en-GB"/>
        </w:rPr>
        <w:t xml:space="preserve">بذة عن الجمعية الوطنية للتصلب المتعدد </w:t>
      </w:r>
    </w:p>
    <w:p w14:paraId="7D65AF5B" w14:textId="77777777" w:rsidR="00C75DEA" w:rsidRPr="00C75DEA" w:rsidRDefault="00C75DEA" w:rsidP="00C75DEA">
      <w:pPr>
        <w:bidi/>
        <w:rPr>
          <w:rFonts w:ascii="Sakkal Majalla" w:hAnsi="Sakkal Majalla" w:cs="Sakkal Majalla"/>
          <w:sz w:val="24"/>
          <w:szCs w:val="24"/>
          <w:lang w:val="en-AE"/>
        </w:rPr>
      </w:pPr>
      <w:r w:rsidRPr="00C75DEA">
        <w:rPr>
          <w:rFonts w:ascii="Sakkal Majalla" w:hAnsi="Sakkal Majalla" w:cs="Sakkal Majalla"/>
          <w:sz w:val="24"/>
          <w:szCs w:val="24"/>
          <w:rtl/>
          <w:lang w:val="en-GB"/>
        </w:rPr>
        <w:t>تأسست الجمعية الوطنية للتصلب المتعدد عام 2022 تحت مظلة وزارة تمكين المجتمع (وزارة تنمية المجتمع سابقًا)، وهي منظمة غير حكومية مقرها دولة الإمارات العربية المتحدة، وتهدف إلى تمكين المتعايشين مع التصلب المتعدد من ممارسة حياتهم بشكل طبيعي من خلال التوعية والمساعدة ودفع الجهود العالمية المتقدمة لإيجاد علاج للتصلب المتعدد.</w:t>
      </w:r>
    </w:p>
    <w:p w14:paraId="41053117" w14:textId="77777777" w:rsidR="00C75DEA" w:rsidRPr="00C75DEA" w:rsidRDefault="00C75DEA" w:rsidP="00C75DEA">
      <w:pPr>
        <w:bidi/>
        <w:rPr>
          <w:rFonts w:ascii="Sakkal Majalla" w:hAnsi="Sakkal Majalla" w:cs="Sakkal Majalla"/>
          <w:sz w:val="24"/>
          <w:szCs w:val="24"/>
          <w:lang w:val="en-AE"/>
        </w:rPr>
      </w:pPr>
      <w:r w:rsidRPr="00C75DEA">
        <w:rPr>
          <w:rFonts w:ascii="Sakkal Majalla" w:hAnsi="Sakkal Majalla" w:cs="Sakkal Majalla"/>
          <w:sz w:val="24"/>
          <w:szCs w:val="24"/>
          <w:rtl/>
          <w:lang w:val="en-GB"/>
        </w:rPr>
        <w:t>ويدير الجمعية مجلس أمناء يضم لجنة استشارية وخبراء استراتيجيين على المستوى الوطني والدولي، إلى جانب اللجنة الطبية الاستشارية، وذلك بدعم من مجموعة من المتطوعين وسفراء التصلب المتعدد، الأمر الذي يسهم في تقديم الرعاية الصحية اللازمة للمتعايشين مع التصلّب المتعدّد وفق أعلى معايير الجودة العالمية واستناداً إلى الإرشادات الطبية المعتمدة.</w:t>
      </w:r>
    </w:p>
    <w:p w14:paraId="7F392315" w14:textId="77777777" w:rsidR="00C75DEA" w:rsidRPr="00C75DEA" w:rsidRDefault="00C75DEA" w:rsidP="00C75DEA">
      <w:pPr>
        <w:bidi/>
        <w:rPr>
          <w:rFonts w:ascii="Sakkal Majalla" w:hAnsi="Sakkal Majalla" w:cs="Sakkal Majalla"/>
          <w:sz w:val="24"/>
          <w:szCs w:val="24"/>
          <w:lang w:val="en-AE"/>
        </w:rPr>
      </w:pPr>
      <w:r w:rsidRPr="00C75DEA">
        <w:rPr>
          <w:rFonts w:ascii="Sakkal Majalla" w:hAnsi="Sakkal Majalla" w:cs="Sakkal Majalla"/>
          <w:sz w:val="24"/>
          <w:szCs w:val="24"/>
          <w:rtl/>
          <w:lang w:val="en-GB"/>
        </w:rPr>
        <w:t>كما تعمل الجمعية بشكل وثيق مع عدد من المؤسسات الطبية الوطنية الرائدة والشركاء الدوليين، مدعومة برؤية متمثلة في تحقيق عالم خالٍ من التصلب المتعدد، وذلك لبناء شبكة موثوقة من مقدمي الرعاية الصحية ومنظمات الدعم ذات الصلة. كما تهدف الجمعية إلى رفع مستوى الوعي حول التصلب المتعدد، وتطوير نظام متكامل وشامل في دولة الإمارات من أجل توظيف الإمكانات والموارد المتاحة لتقديم الدعم للمتعايشين مع التصلب المتعدد.</w:t>
      </w:r>
    </w:p>
    <w:p w14:paraId="4E03D3C4" w14:textId="77777777" w:rsidR="00C75DEA" w:rsidRPr="00C75DEA" w:rsidRDefault="00C75DEA" w:rsidP="00C75DEA">
      <w:pPr>
        <w:bidi/>
        <w:rPr>
          <w:rFonts w:ascii="Sakkal Majalla" w:hAnsi="Sakkal Majalla" w:cs="Sakkal Majalla"/>
          <w:sz w:val="24"/>
          <w:szCs w:val="24"/>
          <w:lang w:val="en-AE"/>
        </w:rPr>
      </w:pPr>
      <w:r w:rsidRPr="00C75DEA">
        <w:rPr>
          <w:rFonts w:ascii="Sakkal Majalla" w:hAnsi="Sakkal Majalla" w:cs="Sakkal Majalla"/>
          <w:sz w:val="24"/>
          <w:szCs w:val="24"/>
          <w:rtl/>
          <w:lang w:val="en-GB"/>
        </w:rPr>
        <w:t xml:space="preserve">لمزيد من المعلومات حول التصلب المتعدد والجمعية الوطنية للتصلب المتعدد، يرجى زيارة الموقع </w:t>
      </w:r>
    </w:p>
    <w:p w14:paraId="03DFD8DA" w14:textId="1A19C224" w:rsidR="00C75DEA" w:rsidRPr="00C75DEA" w:rsidRDefault="00C75DEA" w:rsidP="00C75DEA">
      <w:pPr>
        <w:bidi/>
        <w:rPr>
          <w:rFonts w:ascii="Sakkal Majalla" w:hAnsi="Sakkal Majalla" w:cs="Sakkal Majalla"/>
          <w:sz w:val="24"/>
          <w:szCs w:val="24"/>
          <w:rtl/>
          <w:lang w:val="en-GB"/>
        </w:rPr>
      </w:pPr>
      <w:r w:rsidRPr="00C75DEA">
        <w:rPr>
          <w:rFonts w:ascii="Sakkal Majalla" w:hAnsi="Sakkal Majalla" w:cs="Sakkal Majalla"/>
          <w:sz w:val="24"/>
          <w:szCs w:val="24"/>
          <w:rtl/>
          <w:lang w:val="en-GB"/>
        </w:rPr>
        <w:t xml:space="preserve"> </w:t>
      </w:r>
      <w:hyperlink r:id="rId9" w:history="1">
        <w:r w:rsidR="001F7F1D">
          <w:rPr>
            <w:rStyle w:val="Hyperlink"/>
            <w:rFonts w:ascii="Sakkal Majalla" w:hAnsi="Sakkal Majalla" w:cs="Sakkal Majalla"/>
            <w:color w:val="auto"/>
            <w:sz w:val="24"/>
            <w:szCs w:val="24"/>
            <w:lang w:val="en-AE"/>
          </w:rPr>
          <w:t>https://www.nationalmssociety.ae</w:t>
        </w:r>
      </w:hyperlink>
    </w:p>
    <w:p w14:paraId="3D8EE415" w14:textId="77777777" w:rsidR="00C75DEA" w:rsidRPr="00C75DEA" w:rsidRDefault="00C75DEA" w:rsidP="00C75DEA">
      <w:pPr>
        <w:bidi/>
        <w:rPr>
          <w:rFonts w:ascii="Sakkal Majalla" w:hAnsi="Sakkal Majalla" w:cs="Sakkal Majalla"/>
          <w:sz w:val="24"/>
          <w:szCs w:val="24"/>
          <w:lang w:val="en-AE"/>
        </w:rPr>
      </w:pPr>
      <w:r w:rsidRPr="00C75DEA">
        <w:rPr>
          <w:rFonts w:ascii="Sakkal Majalla" w:hAnsi="Sakkal Majalla" w:cs="Sakkal Majalla"/>
          <w:sz w:val="24"/>
          <w:szCs w:val="24"/>
          <w:rtl/>
          <w:lang w:val="en-GB"/>
        </w:rPr>
        <w:t>زوروا صفحات الجمعية الوطنية للتصلب المتعدد على وسائل التواصل الاجتماعي لمعرفة أخر المستجدات:</w:t>
      </w:r>
    </w:p>
    <w:p w14:paraId="2DD0DF02" w14:textId="77777777" w:rsidR="00C75DEA" w:rsidRPr="00C75DEA" w:rsidRDefault="00C75DEA" w:rsidP="00C75DEA">
      <w:pPr>
        <w:bidi/>
        <w:rPr>
          <w:rFonts w:ascii="Sakkal Majalla" w:hAnsi="Sakkal Majalla" w:cs="Sakkal Majalla"/>
          <w:sz w:val="24"/>
          <w:szCs w:val="24"/>
          <w:lang w:val="en-AE"/>
        </w:rPr>
      </w:pPr>
      <w:r w:rsidRPr="00C75DEA">
        <w:rPr>
          <w:rFonts w:ascii="Sakkal Majalla" w:hAnsi="Sakkal Majalla" w:cs="Sakkal Majalla"/>
          <w:sz w:val="24"/>
          <w:szCs w:val="24"/>
          <w:rtl/>
          <w:lang w:val="en-GB"/>
        </w:rPr>
        <w:t xml:space="preserve">انستغرام: </w:t>
      </w:r>
      <w:hyperlink r:id="rId10" w:history="1">
        <w:r w:rsidRPr="00C75DEA">
          <w:rPr>
            <w:rStyle w:val="Hyperlink"/>
            <w:rFonts w:ascii="Sakkal Majalla" w:hAnsi="Sakkal Majalla" w:cs="Sakkal Majalla"/>
            <w:color w:val="auto"/>
            <w:sz w:val="24"/>
            <w:szCs w:val="24"/>
            <w:lang w:val="en-AE"/>
          </w:rPr>
          <w:t>NMSsocietyUAE</w:t>
        </w:r>
      </w:hyperlink>
    </w:p>
    <w:p w14:paraId="4108205A" w14:textId="77777777" w:rsidR="00C75DEA" w:rsidRPr="00C75DEA" w:rsidRDefault="00C75DEA" w:rsidP="00C75DEA">
      <w:pPr>
        <w:bidi/>
        <w:rPr>
          <w:rFonts w:ascii="Sakkal Majalla" w:hAnsi="Sakkal Majalla" w:cs="Sakkal Majalla"/>
          <w:sz w:val="24"/>
          <w:szCs w:val="24"/>
          <w:rtl/>
          <w:lang w:val="en-GB"/>
        </w:rPr>
      </w:pPr>
      <w:r w:rsidRPr="00C75DEA">
        <w:rPr>
          <w:rFonts w:ascii="Sakkal Majalla" w:hAnsi="Sakkal Majalla" w:cs="Sakkal Majalla"/>
          <w:sz w:val="24"/>
          <w:szCs w:val="24"/>
          <w:rtl/>
          <w:lang w:val="en-GB"/>
        </w:rPr>
        <w:t xml:space="preserve">فيسبوك: </w:t>
      </w:r>
      <w:hyperlink r:id="rId11" w:history="1">
        <w:r w:rsidRPr="00C75DEA">
          <w:rPr>
            <w:rStyle w:val="Hyperlink"/>
            <w:rFonts w:ascii="Sakkal Majalla" w:hAnsi="Sakkal Majalla" w:cs="Sakkal Majalla"/>
            <w:color w:val="auto"/>
            <w:sz w:val="24"/>
            <w:szCs w:val="24"/>
            <w:lang w:val="en-AE"/>
          </w:rPr>
          <w:t>National MS Society UAE</w:t>
        </w:r>
      </w:hyperlink>
    </w:p>
    <w:p w14:paraId="6FCDE141" w14:textId="77777777" w:rsidR="00C75DEA" w:rsidRPr="00C75DEA" w:rsidRDefault="00C75DEA" w:rsidP="00C75DEA">
      <w:pPr>
        <w:bidi/>
        <w:rPr>
          <w:rFonts w:ascii="Sakkal Majalla" w:hAnsi="Sakkal Majalla" w:cs="Sakkal Majalla"/>
          <w:sz w:val="24"/>
          <w:szCs w:val="24"/>
          <w:rtl/>
          <w:lang w:val="en-GB"/>
        </w:rPr>
      </w:pPr>
      <w:r w:rsidRPr="00C75DEA">
        <w:rPr>
          <w:rFonts w:ascii="Sakkal Majalla" w:hAnsi="Sakkal Majalla" w:cs="Sakkal Majalla"/>
          <w:sz w:val="24"/>
          <w:szCs w:val="24"/>
          <w:rtl/>
          <w:lang w:val="en-GB"/>
        </w:rPr>
        <w:t xml:space="preserve">لينكدن: </w:t>
      </w:r>
      <w:hyperlink r:id="rId12" w:history="1">
        <w:r w:rsidRPr="00C75DEA">
          <w:rPr>
            <w:rStyle w:val="Hyperlink"/>
            <w:rFonts w:ascii="Sakkal Majalla" w:hAnsi="Sakkal Majalla" w:cs="Sakkal Majalla"/>
            <w:color w:val="auto"/>
            <w:sz w:val="24"/>
            <w:szCs w:val="24"/>
            <w:lang w:val="en-AE"/>
          </w:rPr>
          <w:t>National Multiple Sclerosis Society UAE</w:t>
        </w:r>
      </w:hyperlink>
    </w:p>
    <w:p w14:paraId="48475C2B" w14:textId="77777777" w:rsidR="00C75DEA" w:rsidRPr="00C75DEA" w:rsidRDefault="00C75DEA" w:rsidP="00C75DEA">
      <w:pPr>
        <w:bidi/>
        <w:rPr>
          <w:rFonts w:ascii="Sakkal Majalla" w:hAnsi="Sakkal Majalla" w:cs="Sakkal Majalla"/>
          <w:sz w:val="24"/>
          <w:szCs w:val="24"/>
          <w:rtl/>
          <w:lang w:val="en-GB"/>
        </w:rPr>
      </w:pPr>
      <w:r w:rsidRPr="00C75DEA">
        <w:rPr>
          <w:rFonts w:ascii="Sakkal Majalla" w:hAnsi="Sakkal Majalla" w:cs="Sakkal Majalla"/>
          <w:sz w:val="24"/>
          <w:szCs w:val="24"/>
          <w:rtl/>
          <w:lang w:val="en-GB"/>
        </w:rPr>
        <w:t xml:space="preserve">يوتيوب: </w:t>
      </w:r>
      <w:hyperlink r:id="rId13" w:history="1">
        <w:r w:rsidRPr="00C75DEA">
          <w:rPr>
            <w:rStyle w:val="Hyperlink"/>
            <w:rFonts w:ascii="Sakkal Majalla" w:hAnsi="Sakkal Majalla" w:cs="Sakkal Majalla"/>
            <w:color w:val="auto"/>
            <w:sz w:val="24"/>
            <w:szCs w:val="24"/>
            <w:lang w:val="en-AE"/>
          </w:rPr>
          <w:t>NMSSocietyUAE</w:t>
        </w:r>
      </w:hyperlink>
    </w:p>
    <w:p w14:paraId="25E3D07B" w14:textId="5A44BE6E" w:rsidR="00C75DEA" w:rsidRPr="00C75DEA" w:rsidRDefault="00C75DEA" w:rsidP="00B00557">
      <w:pPr>
        <w:bidi/>
        <w:rPr>
          <w:rFonts w:ascii="Sakkal Majalla" w:hAnsi="Sakkal Majalla" w:cs="Sakkal Majalla"/>
          <w:b/>
          <w:bCs/>
          <w:color w:val="2E74B5" w:themeColor="accent1" w:themeShade="BF"/>
          <w:rtl/>
          <w:lang w:val="en-GB"/>
        </w:rPr>
      </w:pPr>
      <w:r w:rsidRPr="00C75DEA">
        <w:rPr>
          <w:rFonts w:ascii="Sakkal Majalla" w:hAnsi="Sakkal Majalla" w:cs="Sakkal Majalla"/>
          <w:sz w:val="24"/>
          <w:szCs w:val="24"/>
          <w:rtl/>
          <w:lang w:val="en-GB"/>
        </w:rPr>
        <w:t xml:space="preserve">اكس: </w:t>
      </w:r>
      <w:hyperlink r:id="rId14" w:history="1">
        <w:r w:rsidRPr="00C75DEA">
          <w:rPr>
            <w:rStyle w:val="Hyperlink"/>
            <w:rFonts w:ascii="Sakkal Majalla" w:hAnsi="Sakkal Majalla" w:cs="Sakkal Majalla"/>
            <w:color w:val="auto"/>
            <w:sz w:val="24"/>
            <w:szCs w:val="24"/>
            <w:lang w:val="en-AE"/>
          </w:rPr>
          <w:t>NMSsocietyUAE</w:t>
        </w:r>
      </w:hyperlink>
    </w:p>
    <w:sectPr w:rsidR="00C75DEA" w:rsidRPr="00C75DEA" w:rsidSect="00E51CF6">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61AF2" w14:textId="77777777" w:rsidR="00756BB8" w:rsidRDefault="00756BB8" w:rsidP="00A5433C">
      <w:pPr>
        <w:spacing w:after="0" w:line="240" w:lineRule="auto"/>
      </w:pPr>
      <w:r>
        <w:separator/>
      </w:r>
    </w:p>
  </w:endnote>
  <w:endnote w:type="continuationSeparator" w:id="0">
    <w:p w14:paraId="79B9C385" w14:textId="77777777" w:rsidR="00756BB8" w:rsidRDefault="00756BB8" w:rsidP="00A5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230861"/>
      <w:docPartObj>
        <w:docPartGallery w:val="Page Numbers (Bottom of Page)"/>
        <w:docPartUnique/>
      </w:docPartObj>
    </w:sdtPr>
    <w:sdtEndPr>
      <w:rPr>
        <w:noProof/>
      </w:rPr>
    </w:sdtEndPr>
    <w:sdtContent>
      <w:p w14:paraId="361BAEDF" w14:textId="5D6089B9" w:rsidR="00B00557" w:rsidRDefault="00B005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0287C7" w14:textId="77777777" w:rsidR="00F81A0A" w:rsidRDefault="00F81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3FE65" w14:textId="77777777" w:rsidR="00756BB8" w:rsidRDefault="00756BB8" w:rsidP="00A5433C">
      <w:pPr>
        <w:spacing w:after="0" w:line="240" w:lineRule="auto"/>
      </w:pPr>
      <w:r>
        <w:separator/>
      </w:r>
    </w:p>
  </w:footnote>
  <w:footnote w:type="continuationSeparator" w:id="0">
    <w:p w14:paraId="141ACCC0" w14:textId="77777777" w:rsidR="00756BB8" w:rsidRDefault="00756BB8" w:rsidP="00A54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50B5" w14:textId="49802877" w:rsidR="00BB2CA9" w:rsidRDefault="00E51CF6">
    <w:pPr>
      <w:pStyle w:val="Header"/>
    </w:pPr>
    <w:r>
      <w:fldChar w:fldCharType="begin"/>
    </w:r>
    <w:r>
      <w:instrText xml:space="preserve"> INCLUDEPICTURE "https://assets.website-files.com/6361845e045e7eae29ed7698/6362ade09321fe023529b10e_NMSS-logo-primary.png" \* MERGEFORMATINET </w:instrText>
    </w:r>
    <w:r>
      <w:fldChar w:fldCharType="separate"/>
    </w:r>
    <w:r>
      <w:rPr>
        <w:noProof/>
      </w:rPr>
      <w:drawing>
        <wp:inline distT="0" distB="0" distL="0" distR="0" wp14:anchorId="549D2815" wp14:editId="2C179914">
          <wp:extent cx="1137684" cy="767572"/>
          <wp:effectExtent l="0" t="0" r="5715" b="0"/>
          <wp:docPr id="1513392047" name="Picture 1513392047" descr="National Multiple Sclerosis Society U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Multiple Sclerosis Society U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130" cy="774620"/>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5E9"/>
    <w:multiLevelType w:val="hybridMultilevel"/>
    <w:tmpl w:val="CB5AC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97BDC"/>
    <w:multiLevelType w:val="multilevel"/>
    <w:tmpl w:val="FC6A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1A5155"/>
    <w:multiLevelType w:val="hybridMultilevel"/>
    <w:tmpl w:val="E712194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27117ADD"/>
    <w:multiLevelType w:val="multilevel"/>
    <w:tmpl w:val="612065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8F87C21"/>
    <w:multiLevelType w:val="multilevel"/>
    <w:tmpl w:val="7E94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A3AB0"/>
    <w:multiLevelType w:val="hybridMultilevel"/>
    <w:tmpl w:val="47DAF890"/>
    <w:lvl w:ilvl="0" w:tplc="04090005">
      <w:start w:val="1"/>
      <w:numFmt w:val="bullet"/>
      <w:lvlText w:val=""/>
      <w:lvlJc w:val="left"/>
      <w:pPr>
        <w:ind w:left="720" w:hanging="360"/>
      </w:pPr>
      <w:rPr>
        <w:rFonts w:ascii="Wingdings" w:hAnsi="Wingdings" w:hint="default"/>
      </w:rPr>
    </w:lvl>
    <w:lvl w:ilvl="1" w:tplc="4C090003">
      <w:start w:val="1"/>
      <w:numFmt w:val="bullet"/>
      <w:lvlText w:val="o"/>
      <w:lvlJc w:val="left"/>
      <w:pPr>
        <w:ind w:left="1440" w:hanging="360"/>
      </w:pPr>
      <w:rPr>
        <w:rFonts w:ascii="Courier New" w:hAnsi="Courier New" w:cs="Courier New" w:hint="default"/>
      </w:rPr>
    </w:lvl>
    <w:lvl w:ilvl="2" w:tplc="4C090005">
      <w:start w:val="1"/>
      <w:numFmt w:val="bullet"/>
      <w:lvlText w:val=""/>
      <w:lvlJc w:val="left"/>
      <w:pPr>
        <w:ind w:left="2160" w:hanging="360"/>
      </w:pPr>
      <w:rPr>
        <w:rFonts w:ascii="Wingdings" w:hAnsi="Wingdings" w:hint="default"/>
      </w:rPr>
    </w:lvl>
    <w:lvl w:ilvl="3" w:tplc="4C090001">
      <w:start w:val="1"/>
      <w:numFmt w:val="bullet"/>
      <w:lvlText w:val=""/>
      <w:lvlJc w:val="left"/>
      <w:pPr>
        <w:ind w:left="2880" w:hanging="360"/>
      </w:pPr>
      <w:rPr>
        <w:rFonts w:ascii="Symbol" w:hAnsi="Symbol" w:hint="default"/>
      </w:rPr>
    </w:lvl>
    <w:lvl w:ilvl="4" w:tplc="4C090003">
      <w:start w:val="1"/>
      <w:numFmt w:val="bullet"/>
      <w:lvlText w:val="o"/>
      <w:lvlJc w:val="left"/>
      <w:pPr>
        <w:ind w:left="3600" w:hanging="360"/>
      </w:pPr>
      <w:rPr>
        <w:rFonts w:ascii="Courier New" w:hAnsi="Courier New" w:cs="Courier New" w:hint="default"/>
      </w:rPr>
    </w:lvl>
    <w:lvl w:ilvl="5" w:tplc="4C090005">
      <w:start w:val="1"/>
      <w:numFmt w:val="bullet"/>
      <w:lvlText w:val=""/>
      <w:lvlJc w:val="left"/>
      <w:pPr>
        <w:ind w:left="4320" w:hanging="360"/>
      </w:pPr>
      <w:rPr>
        <w:rFonts w:ascii="Wingdings" w:hAnsi="Wingdings" w:hint="default"/>
      </w:rPr>
    </w:lvl>
    <w:lvl w:ilvl="6" w:tplc="4C090001">
      <w:start w:val="1"/>
      <w:numFmt w:val="bullet"/>
      <w:lvlText w:val=""/>
      <w:lvlJc w:val="left"/>
      <w:pPr>
        <w:ind w:left="5040" w:hanging="360"/>
      </w:pPr>
      <w:rPr>
        <w:rFonts w:ascii="Symbol" w:hAnsi="Symbol" w:hint="default"/>
      </w:rPr>
    </w:lvl>
    <w:lvl w:ilvl="7" w:tplc="4C090003">
      <w:start w:val="1"/>
      <w:numFmt w:val="bullet"/>
      <w:lvlText w:val="o"/>
      <w:lvlJc w:val="left"/>
      <w:pPr>
        <w:ind w:left="5760" w:hanging="360"/>
      </w:pPr>
      <w:rPr>
        <w:rFonts w:ascii="Courier New" w:hAnsi="Courier New" w:cs="Courier New" w:hint="default"/>
      </w:rPr>
    </w:lvl>
    <w:lvl w:ilvl="8" w:tplc="4C090005">
      <w:start w:val="1"/>
      <w:numFmt w:val="bullet"/>
      <w:lvlText w:val=""/>
      <w:lvlJc w:val="left"/>
      <w:pPr>
        <w:ind w:left="6480" w:hanging="360"/>
      </w:pPr>
      <w:rPr>
        <w:rFonts w:ascii="Wingdings" w:hAnsi="Wingdings" w:hint="default"/>
      </w:rPr>
    </w:lvl>
  </w:abstractNum>
  <w:abstractNum w:abstractNumId="6" w15:restartNumberingAfterBreak="0">
    <w:nsid w:val="3831735A"/>
    <w:multiLevelType w:val="hybridMultilevel"/>
    <w:tmpl w:val="7F86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17629"/>
    <w:multiLevelType w:val="hybridMultilevel"/>
    <w:tmpl w:val="C94A9678"/>
    <w:lvl w:ilvl="0" w:tplc="4C090001">
      <w:start w:val="1"/>
      <w:numFmt w:val="bullet"/>
      <w:lvlText w:val=""/>
      <w:lvlJc w:val="left"/>
      <w:pPr>
        <w:ind w:left="1080" w:hanging="360"/>
      </w:pPr>
      <w:rPr>
        <w:rFonts w:ascii="Symbol" w:hAnsi="Symbol"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8" w15:restartNumberingAfterBreak="0">
    <w:nsid w:val="48B759C2"/>
    <w:multiLevelType w:val="hybridMultilevel"/>
    <w:tmpl w:val="755A8670"/>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492970A4"/>
    <w:multiLevelType w:val="multilevel"/>
    <w:tmpl w:val="25C0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155BA4"/>
    <w:multiLevelType w:val="multilevel"/>
    <w:tmpl w:val="EE56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0F6007"/>
    <w:multiLevelType w:val="hybridMultilevel"/>
    <w:tmpl w:val="8DD0D2D2"/>
    <w:lvl w:ilvl="0" w:tplc="81E6B602">
      <w:start w:val="1"/>
      <w:numFmt w:val="bullet"/>
      <w:lvlText w:val=""/>
      <w:lvlJc w:val="left"/>
      <w:pPr>
        <w:tabs>
          <w:tab w:val="num" w:pos="720"/>
        </w:tabs>
        <w:ind w:left="720" w:hanging="360"/>
      </w:pPr>
      <w:rPr>
        <w:rFonts w:ascii="Symbol" w:hAnsi="Symbol" w:hint="default"/>
      </w:rPr>
    </w:lvl>
    <w:lvl w:ilvl="1" w:tplc="155CD5B6">
      <w:start w:val="1"/>
      <w:numFmt w:val="bullet"/>
      <w:lvlText w:val=""/>
      <w:lvlJc w:val="left"/>
      <w:pPr>
        <w:tabs>
          <w:tab w:val="num" w:pos="1440"/>
        </w:tabs>
        <w:ind w:left="1440" w:hanging="360"/>
      </w:pPr>
      <w:rPr>
        <w:rFonts w:ascii="Symbol" w:hAnsi="Symbol" w:hint="default"/>
      </w:rPr>
    </w:lvl>
    <w:lvl w:ilvl="2" w:tplc="446A037C" w:tentative="1">
      <w:start w:val="1"/>
      <w:numFmt w:val="bullet"/>
      <w:lvlText w:val=""/>
      <w:lvlJc w:val="left"/>
      <w:pPr>
        <w:tabs>
          <w:tab w:val="num" w:pos="2160"/>
        </w:tabs>
        <w:ind w:left="2160" w:hanging="360"/>
      </w:pPr>
      <w:rPr>
        <w:rFonts w:ascii="Symbol" w:hAnsi="Symbol" w:hint="default"/>
      </w:rPr>
    </w:lvl>
    <w:lvl w:ilvl="3" w:tplc="FB9AD132" w:tentative="1">
      <w:start w:val="1"/>
      <w:numFmt w:val="bullet"/>
      <w:lvlText w:val=""/>
      <w:lvlJc w:val="left"/>
      <w:pPr>
        <w:tabs>
          <w:tab w:val="num" w:pos="2880"/>
        </w:tabs>
        <w:ind w:left="2880" w:hanging="360"/>
      </w:pPr>
      <w:rPr>
        <w:rFonts w:ascii="Symbol" w:hAnsi="Symbol" w:hint="default"/>
      </w:rPr>
    </w:lvl>
    <w:lvl w:ilvl="4" w:tplc="116E2DA6" w:tentative="1">
      <w:start w:val="1"/>
      <w:numFmt w:val="bullet"/>
      <w:lvlText w:val=""/>
      <w:lvlJc w:val="left"/>
      <w:pPr>
        <w:tabs>
          <w:tab w:val="num" w:pos="3600"/>
        </w:tabs>
        <w:ind w:left="3600" w:hanging="360"/>
      </w:pPr>
      <w:rPr>
        <w:rFonts w:ascii="Symbol" w:hAnsi="Symbol" w:hint="default"/>
      </w:rPr>
    </w:lvl>
    <w:lvl w:ilvl="5" w:tplc="8112F01A" w:tentative="1">
      <w:start w:val="1"/>
      <w:numFmt w:val="bullet"/>
      <w:lvlText w:val=""/>
      <w:lvlJc w:val="left"/>
      <w:pPr>
        <w:tabs>
          <w:tab w:val="num" w:pos="4320"/>
        </w:tabs>
        <w:ind w:left="4320" w:hanging="360"/>
      </w:pPr>
      <w:rPr>
        <w:rFonts w:ascii="Symbol" w:hAnsi="Symbol" w:hint="default"/>
      </w:rPr>
    </w:lvl>
    <w:lvl w:ilvl="6" w:tplc="B96AAC1A" w:tentative="1">
      <w:start w:val="1"/>
      <w:numFmt w:val="bullet"/>
      <w:lvlText w:val=""/>
      <w:lvlJc w:val="left"/>
      <w:pPr>
        <w:tabs>
          <w:tab w:val="num" w:pos="5040"/>
        </w:tabs>
        <w:ind w:left="5040" w:hanging="360"/>
      </w:pPr>
      <w:rPr>
        <w:rFonts w:ascii="Symbol" w:hAnsi="Symbol" w:hint="default"/>
      </w:rPr>
    </w:lvl>
    <w:lvl w:ilvl="7" w:tplc="D616C99C" w:tentative="1">
      <w:start w:val="1"/>
      <w:numFmt w:val="bullet"/>
      <w:lvlText w:val=""/>
      <w:lvlJc w:val="left"/>
      <w:pPr>
        <w:tabs>
          <w:tab w:val="num" w:pos="5760"/>
        </w:tabs>
        <w:ind w:left="5760" w:hanging="360"/>
      </w:pPr>
      <w:rPr>
        <w:rFonts w:ascii="Symbol" w:hAnsi="Symbol" w:hint="default"/>
      </w:rPr>
    </w:lvl>
    <w:lvl w:ilvl="8" w:tplc="EC76F3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29A002E"/>
    <w:multiLevelType w:val="multilevel"/>
    <w:tmpl w:val="2CF6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5C05D5"/>
    <w:multiLevelType w:val="hybridMultilevel"/>
    <w:tmpl w:val="AF2E1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4636C3"/>
    <w:multiLevelType w:val="hybridMultilevel"/>
    <w:tmpl w:val="DEF26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872C9"/>
    <w:multiLevelType w:val="multilevel"/>
    <w:tmpl w:val="BF6E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23179D"/>
    <w:multiLevelType w:val="multilevel"/>
    <w:tmpl w:val="122C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883817">
    <w:abstractNumId w:val="11"/>
  </w:num>
  <w:num w:numId="2" w16cid:durableId="1010958945">
    <w:abstractNumId w:val="15"/>
  </w:num>
  <w:num w:numId="3" w16cid:durableId="590627443">
    <w:abstractNumId w:val="9"/>
  </w:num>
  <w:num w:numId="4" w16cid:durableId="790705380">
    <w:abstractNumId w:val="13"/>
  </w:num>
  <w:num w:numId="5" w16cid:durableId="240870496">
    <w:abstractNumId w:val="1"/>
  </w:num>
  <w:num w:numId="6" w16cid:durableId="313800274">
    <w:abstractNumId w:val="12"/>
  </w:num>
  <w:num w:numId="7" w16cid:durableId="1838613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7885431">
    <w:abstractNumId w:val="0"/>
  </w:num>
  <w:num w:numId="9" w16cid:durableId="994917103">
    <w:abstractNumId w:val="2"/>
  </w:num>
  <w:num w:numId="10" w16cid:durableId="1718774869">
    <w:abstractNumId w:val="8"/>
  </w:num>
  <w:num w:numId="11" w16cid:durableId="9467359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7197615">
    <w:abstractNumId w:val="5"/>
  </w:num>
  <w:num w:numId="13" w16cid:durableId="1974362381">
    <w:abstractNumId w:val="16"/>
  </w:num>
  <w:num w:numId="14" w16cid:durableId="525993941">
    <w:abstractNumId w:val="6"/>
  </w:num>
  <w:num w:numId="15" w16cid:durableId="203448399">
    <w:abstractNumId w:val="14"/>
  </w:num>
  <w:num w:numId="16" w16cid:durableId="262953994">
    <w:abstractNumId w:val="4"/>
  </w:num>
  <w:num w:numId="17" w16cid:durableId="1275865038">
    <w:abstractNumId w:val="7"/>
  </w:num>
  <w:num w:numId="18" w16cid:durableId="983654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1NzMzMjY2tzA2MDVW0lEKTi0uzszPAykwNKgFANt3rDUtAAAA"/>
  </w:docVars>
  <w:rsids>
    <w:rsidRoot w:val="00BC465D"/>
    <w:rsid w:val="00007915"/>
    <w:rsid w:val="000116C3"/>
    <w:rsid w:val="000122AE"/>
    <w:rsid w:val="00015809"/>
    <w:rsid w:val="00016653"/>
    <w:rsid w:val="00023E09"/>
    <w:rsid w:val="0003002D"/>
    <w:rsid w:val="000313AC"/>
    <w:rsid w:val="00031E68"/>
    <w:rsid w:val="00035B7A"/>
    <w:rsid w:val="000362E0"/>
    <w:rsid w:val="00036C5A"/>
    <w:rsid w:val="000447A4"/>
    <w:rsid w:val="00044B76"/>
    <w:rsid w:val="00045480"/>
    <w:rsid w:val="0005151A"/>
    <w:rsid w:val="00057260"/>
    <w:rsid w:val="00062DCD"/>
    <w:rsid w:val="000673BA"/>
    <w:rsid w:val="00071AF8"/>
    <w:rsid w:val="00074267"/>
    <w:rsid w:val="000778F7"/>
    <w:rsid w:val="0008163B"/>
    <w:rsid w:val="0008353A"/>
    <w:rsid w:val="000862F3"/>
    <w:rsid w:val="00092265"/>
    <w:rsid w:val="0009785E"/>
    <w:rsid w:val="000A2395"/>
    <w:rsid w:val="000A5E3D"/>
    <w:rsid w:val="000B06D7"/>
    <w:rsid w:val="000B4789"/>
    <w:rsid w:val="000D0AB1"/>
    <w:rsid w:val="000E4EDF"/>
    <w:rsid w:val="000E752B"/>
    <w:rsid w:val="000F32AE"/>
    <w:rsid w:val="000F5789"/>
    <w:rsid w:val="000F6B98"/>
    <w:rsid w:val="000F7C22"/>
    <w:rsid w:val="0010105E"/>
    <w:rsid w:val="0010150F"/>
    <w:rsid w:val="001025BD"/>
    <w:rsid w:val="001111DF"/>
    <w:rsid w:val="00114A06"/>
    <w:rsid w:val="001151FB"/>
    <w:rsid w:val="00115351"/>
    <w:rsid w:val="00115A78"/>
    <w:rsid w:val="00120BC2"/>
    <w:rsid w:val="00123537"/>
    <w:rsid w:val="00132926"/>
    <w:rsid w:val="001339EB"/>
    <w:rsid w:val="0014402B"/>
    <w:rsid w:val="00145158"/>
    <w:rsid w:val="001468B1"/>
    <w:rsid w:val="0015016C"/>
    <w:rsid w:val="00150BE3"/>
    <w:rsid w:val="00152660"/>
    <w:rsid w:val="001547D4"/>
    <w:rsid w:val="00157892"/>
    <w:rsid w:val="00160EE1"/>
    <w:rsid w:val="00161A17"/>
    <w:rsid w:val="00162022"/>
    <w:rsid w:val="00162126"/>
    <w:rsid w:val="00162E43"/>
    <w:rsid w:val="00164101"/>
    <w:rsid w:val="00164818"/>
    <w:rsid w:val="00171413"/>
    <w:rsid w:val="00172E1B"/>
    <w:rsid w:val="0019073D"/>
    <w:rsid w:val="00191DF5"/>
    <w:rsid w:val="001A01BD"/>
    <w:rsid w:val="001A0729"/>
    <w:rsid w:val="001A4006"/>
    <w:rsid w:val="001A7733"/>
    <w:rsid w:val="001B190C"/>
    <w:rsid w:val="001B507C"/>
    <w:rsid w:val="001B7A78"/>
    <w:rsid w:val="001B7E75"/>
    <w:rsid w:val="001C0099"/>
    <w:rsid w:val="001C3722"/>
    <w:rsid w:val="001D085B"/>
    <w:rsid w:val="001D124C"/>
    <w:rsid w:val="001D1CB3"/>
    <w:rsid w:val="001D3C59"/>
    <w:rsid w:val="001E0801"/>
    <w:rsid w:val="001E1B09"/>
    <w:rsid w:val="001F0020"/>
    <w:rsid w:val="001F3A1F"/>
    <w:rsid w:val="001F7746"/>
    <w:rsid w:val="001F7F1D"/>
    <w:rsid w:val="002074B9"/>
    <w:rsid w:val="00217DCA"/>
    <w:rsid w:val="002322BA"/>
    <w:rsid w:val="002427FE"/>
    <w:rsid w:val="002445D0"/>
    <w:rsid w:val="002456C5"/>
    <w:rsid w:val="002459C1"/>
    <w:rsid w:val="00250551"/>
    <w:rsid w:val="00255A01"/>
    <w:rsid w:val="00274115"/>
    <w:rsid w:val="00274B31"/>
    <w:rsid w:val="00282848"/>
    <w:rsid w:val="00286283"/>
    <w:rsid w:val="002958CF"/>
    <w:rsid w:val="002A281C"/>
    <w:rsid w:val="002A306C"/>
    <w:rsid w:val="002A4264"/>
    <w:rsid w:val="002A6C85"/>
    <w:rsid w:val="002B1413"/>
    <w:rsid w:val="002B7FFB"/>
    <w:rsid w:val="002C78B8"/>
    <w:rsid w:val="002C7F3C"/>
    <w:rsid w:val="002D3071"/>
    <w:rsid w:val="002D4913"/>
    <w:rsid w:val="002E094D"/>
    <w:rsid w:val="002E1A70"/>
    <w:rsid w:val="002E1D8E"/>
    <w:rsid w:val="002E7D50"/>
    <w:rsid w:val="002F1322"/>
    <w:rsid w:val="002F55C1"/>
    <w:rsid w:val="002F6334"/>
    <w:rsid w:val="00301292"/>
    <w:rsid w:val="00310EEA"/>
    <w:rsid w:val="00311F25"/>
    <w:rsid w:val="003206CB"/>
    <w:rsid w:val="00320DE0"/>
    <w:rsid w:val="0032367D"/>
    <w:rsid w:val="00325AA0"/>
    <w:rsid w:val="00332CBC"/>
    <w:rsid w:val="00333DFF"/>
    <w:rsid w:val="00333F55"/>
    <w:rsid w:val="00333FF7"/>
    <w:rsid w:val="003345B8"/>
    <w:rsid w:val="003434E2"/>
    <w:rsid w:val="0034532D"/>
    <w:rsid w:val="00345E18"/>
    <w:rsid w:val="00345EBF"/>
    <w:rsid w:val="00351C5B"/>
    <w:rsid w:val="0035385D"/>
    <w:rsid w:val="0035542D"/>
    <w:rsid w:val="003560E3"/>
    <w:rsid w:val="00365706"/>
    <w:rsid w:val="0036594C"/>
    <w:rsid w:val="00371507"/>
    <w:rsid w:val="00372E3B"/>
    <w:rsid w:val="003752EC"/>
    <w:rsid w:val="00377E46"/>
    <w:rsid w:val="00380091"/>
    <w:rsid w:val="0038080E"/>
    <w:rsid w:val="00387B64"/>
    <w:rsid w:val="00391248"/>
    <w:rsid w:val="00391E18"/>
    <w:rsid w:val="00392D62"/>
    <w:rsid w:val="003A2A92"/>
    <w:rsid w:val="003A50C4"/>
    <w:rsid w:val="003B13E7"/>
    <w:rsid w:val="003C1FC5"/>
    <w:rsid w:val="003C2293"/>
    <w:rsid w:val="003C2610"/>
    <w:rsid w:val="003E0224"/>
    <w:rsid w:val="003E06A9"/>
    <w:rsid w:val="003E2792"/>
    <w:rsid w:val="003E6D5B"/>
    <w:rsid w:val="003E76E3"/>
    <w:rsid w:val="003F075F"/>
    <w:rsid w:val="003F2490"/>
    <w:rsid w:val="003F59E7"/>
    <w:rsid w:val="003F5CA1"/>
    <w:rsid w:val="003F6836"/>
    <w:rsid w:val="003F68DE"/>
    <w:rsid w:val="00403D11"/>
    <w:rsid w:val="00411E4F"/>
    <w:rsid w:val="0041214C"/>
    <w:rsid w:val="0041241D"/>
    <w:rsid w:val="004142DB"/>
    <w:rsid w:val="00414456"/>
    <w:rsid w:val="00415858"/>
    <w:rsid w:val="0041691A"/>
    <w:rsid w:val="00425D2E"/>
    <w:rsid w:val="0042643B"/>
    <w:rsid w:val="0043519D"/>
    <w:rsid w:val="0043725E"/>
    <w:rsid w:val="00441CE9"/>
    <w:rsid w:val="00442E61"/>
    <w:rsid w:val="0044736E"/>
    <w:rsid w:val="00454310"/>
    <w:rsid w:val="0045707B"/>
    <w:rsid w:val="00457099"/>
    <w:rsid w:val="0046274D"/>
    <w:rsid w:val="00464443"/>
    <w:rsid w:val="004648B5"/>
    <w:rsid w:val="00466D35"/>
    <w:rsid w:val="00471589"/>
    <w:rsid w:val="0048273C"/>
    <w:rsid w:val="00493386"/>
    <w:rsid w:val="004949D9"/>
    <w:rsid w:val="00496EC5"/>
    <w:rsid w:val="004A143D"/>
    <w:rsid w:val="004A2CD1"/>
    <w:rsid w:val="004A6137"/>
    <w:rsid w:val="004A729E"/>
    <w:rsid w:val="004B2D53"/>
    <w:rsid w:val="004B3A0B"/>
    <w:rsid w:val="004B743D"/>
    <w:rsid w:val="004C0CC7"/>
    <w:rsid w:val="004C301B"/>
    <w:rsid w:val="004C4732"/>
    <w:rsid w:val="004D6803"/>
    <w:rsid w:val="004E0D9F"/>
    <w:rsid w:val="004E21C2"/>
    <w:rsid w:val="004E483D"/>
    <w:rsid w:val="004E6C6B"/>
    <w:rsid w:val="004E7A63"/>
    <w:rsid w:val="004F0AAF"/>
    <w:rsid w:val="004F2744"/>
    <w:rsid w:val="004F3009"/>
    <w:rsid w:val="004F50F4"/>
    <w:rsid w:val="0050260A"/>
    <w:rsid w:val="005027EC"/>
    <w:rsid w:val="0050521C"/>
    <w:rsid w:val="00505435"/>
    <w:rsid w:val="005061EA"/>
    <w:rsid w:val="005137D4"/>
    <w:rsid w:val="00515982"/>
    <w:rsid w:val="005206AA"/>
    <w:rsid w:val="005231FC"/>
    <w:rsid w:val="00523A99"/>
    <w:rsid w:val="005255A2"/>
    <w:rsid w:val="00526BE7"/>
    <w:rsid w:val="005310AD"/>
    <w:rsid w:val="0053220E"/>
    <w:rsid w:val="00533FAD"/>
    <w:rsid w:val="00536D47"/>
    <w:rsid w:val="00544147"/>
    <w:rsid w:val="00546248"/>
    <w:rsid w:val="005475C5"/>
    <w:rsid w:val="00547F1E"/>
    <w:rsid w:val="005502D7"/>
    <w:rsid w:val="00551B23"/>
    <w:rsid w:val="00552984"/>
    <w:rsid w:val="00552B43"/>
    <w:rsid w:val="00553A8D"/>
    <w:rsid w:val="00556A85"/>
    <w:rsid w:val="005608CD"/>
    <w:rsid w:val="00562F0E"/>
    <w:rsid w:val="0056483A"/>
    <w:rsid w:val="00564E74"/>
    <w:rsid w:val="0056586C"/>
    <w:rsid w:val="005713C1"/>
    <w:rsid w:val="00577DE6"/>
    <w:rsid w:val="0058475E"/>
    <w:rsid w:val="00590271"/>
    <w:rsid w:val="005917F6"/>
    <w:rsid w:val="005940AA"/>
    <w:rsid w:val="00597E35"/>
    <w:rsid w:val="005A2EEC"/>
    <w:rsid w:val="005A3032"/>
    <w:rsid w:val="005A6AFF"/>
    <w:rsid w:val="005A6C21"/>
    <w:rsid w:val="005A7050"/>
    <w:rsid w:val="005A71FD"/>
    <w:rsid w:val="005B5837"/>
    <w:rsid w:val="005B701C"/>
    <w:rsid w:val="005C0A4E"/>
    <w:rsid w:val="005C7D76"/>
    <w:rsid w:val="005D47F5"/>
    <w:rsid w:val="005D6306"/>
    <w:rsid w:val="005E1C0C"/>
    <w:rsid w:val="005F1F5E"/>
    <w:rsid w:val="005F33B9"/>
    <w:rsid w:val="00603BC4"/>
    <w:rsid w:val="006048B3"/>
    <w:rsid w:val="0061467F"/>
    <w:rsid w:val="00617322"/>
    <w:rsid w:val="00620D78"/>
    <w:rsid w:val="006250C1"/>
    <w:rsid w:val="006267FC"/>
    <w:rsid w:val="00643AE1"/>
    <w:rsid w:val="00645F2F"/>
    <w:rsid w:val="006467E5"/>
    <w:rsid w:val="00647662"/>
    <w:rsid w:val="00647803"/>
    <w:rsid w:val="00647DCA"/>
    <w:rsid w:val="0065112A"/>
    <w:rsid w:val="006663AE"/>
    <w:rsid w:val="00674337"/>
    <w:rsid w:val="00675129"/>
    <w:rsid w:val="006759A0"/>
    <w:rsid w:val="00676C27"/>
    <w:rsid w:val="00677D3F"/>
    <w:rsid w:val="00680DB6"/>
    <w:rsid w:val="00684938"/>
    <w:rsid w:val="00687C2D"/>
    <w:rsid w:val="00692CCC"/>
    <w:rsid w:val="00695A35"/>
    <w:rsid w:val="006A03D7"/>
    <w:rsid w:val="006A04F7"/>
    <w:rsid w:val="006A332A"/>
    <w:rsid w:val="006A384C"/>
    <w:rsid w:val="006A62E1"/>
    <w:rsid w:val="006B21D4"/>
    <w:rsid w:val="006B43D0"/>
    <w:rsid w:val="006B5BB0"/>
    <w:rsid w:val="006C6D48"/>
    <w:rsid w:val="006C7928"/>
    <w:rsid w:val="006D5BBD"/>
    <w:rsid w:val="006D647D"/>
    <w:rsid w:val="006E06CB"/>
    <w:rsid w:val="006E06FD"/>
    <w:rsid w:val="006E74E1"/>
    <w:rsid w:val="006F2266"/>
    <w:rsid w:val="006F49EE"/>
    <w:rsid w:val="006F567C"/>
    <w:rsid w:val="006F62BF"/>
    <w:rsid w:val="006F711E"/>
    <w:rsid w:val="00702302"/>
    <w:rsid w:val="00705589"/>
    <w:rsid w:val="0071493B"/>
    <w:rsid w:val="00716D6E"/>
    <w:rsid w:val="007206C8"/>
    <w:rsid w:val="00723799"/>
    <w:rsid w:val="007434A9"/>
    <w:rsid w:val="007472F1"/>
    <w:rsid w:val="00753F70"/>
    <w:rsid w:val="0075465E"/>
    <w:rsid w:val="007550AC"/>
    <w:rsid w:val="00756BB8"/>
    <w:rsid w:val="00762E84"/>
    <w:rsid w:val="007812D2"/>
    <w:rsid w:val="0078411F"/>
    <w:rsid w:val="007849C6"/>
    <w:rsid w:val="00787CC2"/>
    <w:rsid w:val="007937F6"/>
    <w:rsid w:val="00794699"/>
    <w:rsid w:val="00795F76"/>
    <w:rsid w:val="007A07D3"/>
    <w:rsid w:val="007B1134"/>
    <w:rsid w:val="007B3B5A"/>
    <w:rsid w:val="007C5D6E"/>
    <w:rsid w:val="007D1DAA"/>
    <w:rsid w:val="007D6A51"/>
    <w:rsid w:val="007D74D4"/>
    <w:rsid w:val="007E2B43"/>
    <w:rsid w:val="007E5EC5"/>
    <w:rsid w:val="007E7EBD"/>
    <w:rsid w:val="007F2D9F"/>
    <w:rsid w:val="007F3EE1"/>
    <w:rsid w:val="007F677A"/>
    <w:rsid w:val="007F7D66"/>
    <w:rsid w:val="00801C50"/>
    <w:rsid w:val="00805B34"/>
    <w:rsid w:val="00807EAA"/>
    <w:rsid w:val="00816715"/>
    <w:rsid w:val="008208F3"/>
    <w:rsid w:val="00821A84"/>
    <w:rsid w:val="00821F00"/>
    <w:rsid w:val="0082624E"/>
    <w:rsid w:val="00826EE9"/>
    <w:rsid w:val="00827A7A"/>
    <w:rsid w:val="00832EDF"/>
    <w:rsid w:val="008335D6"/>
    <w:rsid w:val="00836B42"/>
    <w:rsid w:val="00841715"/>
    <w:rsid w:val="008509C6"/>
    <w:rsid w:val="00860BFE"/>
    <w:rsid w:val="00866F0C"/>
    <w:rsid w:val="0086798A"/>
    <w:rsid w:val="0087028D"/>
    <w:rsid w:val="00871BC3"/>
    <w:rsid w:val="008732C7"/>
    <w:rsid w:val="0087728F"/>
    <w:rsid w:val="0087793B"/>
    <w:rsid w:val="00886A44"/>
    <w:rsid w:val="00887326"/>
    <w:rsid w:val="0089334E"/>
    <w:rsid w:val="008934D9"/>
    <w:rsid w:val="00894AA7"/>
    <w:rsid w:val="008B57FE"/>
    <w:rsid w:val="008B7ACC"/>
    <w:rsid w:val="008C073A"/>
    <w:rsid w:val="008C1221"/>
    <w:rsid w:val="008C2C3E"/>
    <w:rsid w:val="008D082B"/>
    <w:rsid w:val="008D2401"/>
    <w:rsid w:val="008E0231"/>
    <w:rsid w:val="008F71FD"/>
    <w:rsid w:val="00900839"/>
    <w:rsid w:val="00903703"/>
    <w:rsid w:val="00906EF4"/>
    <w:rsid w:val="009136E2"/>
    <w:rsid w:val="0091398E"/>
    <w:rsid w:val="00930E1A"/>
    <w:rsid w:val="00931A67"/>
    <w:rsid w:val="0093233E"/>
    <w:rsid w:val="009332D0"/>
    <w:rsid w:val="009337D3"/>
    <w:rsid w:val="009356A3"/>
    <w:rsid w:val="009372EF"/>
    <w:rsid w:val="00943436"/>
    <w:rsid w:val="00944CB6"/>
    <w:rsid w:val="00952627"/>
    <w:rsid w:val="00956491"/>
    <w:rsid w:val="00956D0C"/>
    <w:rsid w:val="00956F91"/>
    <w:rsid w:val="0096144E"/>
    <w:rsid w:val="00961FBE"/>
    <w:rsid w:val="009627BD"/>
    <w:rsid w:val="00964051"/>
    <w:rsid w:val="00972C23"/>
    <w:rsid w:val="0097639C"/>
    <w:rsid w:val="0098221B"/>
    <w:rsid w:val="0098666D"/>
    <w:rsid w:val="009875BC"/>
    <w:rsid w:val="0099083B"/>
    <w:rsid w:val="00992966"/>
    <w:rsid w:val="009A49F9"/>
    <w:rsid w:val="009A4EED"/>
    <w:rsid w:val="009C129B"/>
    <w:rsid w:val="009C6E30"/>
    <w:rsid w:val="009D019C"/>
    <w:rsid w:val="009D188F"/>
    <w:rsid w:val="009D614A"/>
    <w:rsid w:val="009E2348"/>
    <w:rsid w:val="009E6A69"/>
    <w:rsid w:val="00A0139D"/>
    <w:rsid w:val="00A100A3"/>
    <w:rsid w:val="00A1259B"/>
    <w:rsid w:val="00A162AC"/>
    <w:rsid w:val="00A20F63"/>
    <w:rsid w:val="00A269B1"/>
    <w:rsid w:val="00A26AA4"/>
    <w:rsid w:val="00A32AE6"/>
    <w:rsid w:val="00A3462C"/>
    <w:rsid w:val="00A414DF"/>
    <w:rsid w:val="00A42767"/>
    <w:rsid w:val="00A43A48"/>
    <w:rsid w:val="00A44A83"/>
    <w:rsid w:val="00A47E3A"/>
    <w:rsid w:val="00A501C7"/>
    <w:rsid w:val="00A53C02"/>
    <w:rsid w:val="00A53D71"/>
    <w:rsid w:val="00A5433C"/>
    <w:rsid w:val="00A56018"/>
    <w:rsid w:val="00A56EB3"/>
    <w:rsid w:val="00A643AF"/>
    <w:rsid w:val="00A64C19"/>
    <w:rsid w:val="00A6533D"/>
    <w:rsid w:val="00A65F5B"/>
    <w:rsid w:val="00A705B0"/>
    <w:rsid w:val="00A70BAB"/>
    <w:rsid w:val="00A75572"/>
    <w:rsid w:val="00A7657A"/>
    <w:rsid w:val="00A777CF"/>
    <w:rsid w:val="00A777E1"/>
    <w:rsid w:val="00A80589"/>
    <w:rsid w:val="00A81BE1"/>
    <w:rsid w:val="00A83D33"/>
    <w:rsid w:val="00A86D7B"/>
    <w:rsid w:val="00A91F05"/>
    <w:rsid w:val="00AA4E44"/>
    <w:rsid w:val="00AB17BA"/>
    <w:rsid w:val="00AB2430"/>
    <w:rsid w:val="00AB57A2"/>
    <w:rsid w:val="00AB671A"/>
    <w:rsid w:val="00AC0B5A"/>
    <w:rsid w:val="00AC63F2"/>
    <w:rsid w:val="00AD03FE"/>
    <w:rsid w:val="00AD3CC3"/>
    <w:rsid w:val="00AF005F"/>
    <w:rsid w:val="00AF1DE1"/>
    <w:rsid w:val="00AF1E5A"/>
    <w:rsid w:val="00AF3F29"/>
    <w:rsid w:val="00AF573B"/>
    <w:rsid w:val="00AF74F9"/>
    <w:rsid w:val="00B00557"/>
    <w:rsid w:val="00B00F4D"/>
    <w:rsid w:val="00B03C23"/>
    <w:rsid w:val="00B106FF"/>
    <w:rsid w:val="00B11232"/>
    <w:rsid w:val="00B11A9C"/>
    <w:rsid w:val="00B150CC"/>
    <w:rsid w:val="00B15887"/>
    <w:rsid w:val="00B15B90"/>
    <w:rsid w:val="00B16B17"/>
    <w:rsid w:val="00B17195"/>
    <w:rsid w:val="00B22F78"/>
    <w:rsid w:val="00B2444F"/>
    <w:rsid w:val="00B267D5"/>
    <w:rsid w:val="00B32328"/>
    <w:rsid w:val="00B35D3E"/>
    <w:rsid w:val="00B4138F"/>
    <w:rsid w:val="00B42883"/>
    <w:rsid w:val="00B4590F"/>
    <w:rsid w:val="00B46F91"/>
    <w:rsid w:val="00B57DEA"/>
    <w:rsid w:val="00B62562"/>
    <w:rsid w:val="00B67A66"/>
    <w:rsid w:val="00B8323F"/>
    <w:rsid w:val="00B8671C"/>
    <w:rsid w:val="00B86ED2"/>
    <w:rsid w:val="00B87D87"/>
    <w:rsid w:val="00B92F0D"/>
    <w:rsid w:val="00B935B7"/>
    <w:rsid w:val="00B94A8E"/>
    <w:rsid w:val="00B96E10"/>
    <w:rsid w:val="00BA28FB"/>
    <w:rsid w:val="00BA2D3B"/>
    <w:rsid w:val="00BA6967"/>
    <w:rsid w:val="00BB0451"/>
    <w:rsid w:val="00BB2CA9"/>
    <w:rsid w:val="00BC1437"/>
    <w:rsid w:val="00BC3413"/>
    <w:rsid w:val="00BC3E3A"/>
    <w:rsid w:val="00BC465D"/>
    <w:rsid w:val="00BC5FF8"/>
    <w:rsid w:val="00BC7DD7"/>
    <w:rsid w:val="00BE4A15"/>
    <w:rsid w:val="00BF0442"/>
    <w:rsid w:val="00C029EF"/>
    <w:rsid w:val="00C038BF"/>
    <w:rsid w:val="00C076EA"/>
    <w:rsid w:val="00C1048B"/>
    <w:rsid w:val="00C12FC0"/>
    <w:rsid w:val="00C13A38"/>
    <w:rsid w:val="00C17BB0"/>
    <w:rsid w:val="00C21D43"/>
    <w:rsid w:val="00C22F6D"/>
    <w:rsid w:val="00C2390E"/>
    <w:rsid w:val="00C274D8"/>
    <w:rsid w:val="00C34313"/>
    <w:rsid w:val="00C46A5B"/>
    <w:rsid w:val="00C5059C"/>
    <w:rsid w:val="00C54FAA"/>
    <w:rsid w:val="00C57628"/>
    <w:rsid w:val="00C70F98"/>
    <w:rsid w:val="00C74305"/>
    <w:rsid w:val="00C74D25"/>
    <w:rsid w:val="00C75DEA"/>
    <w:rsid w:val="00C80188"/>
    <w:rsid w:val="00C82EC9"/>
    <w:rsid w:val="00C876A4"/>
    <w:rsid w:val="00C9168D"/>
    <w:rsid w:val="00C91BBE"/>
    <w:rsid w:val="00C92EA9"/>
    <w:rsid w:val="00C972EF"/>
    <w:rsid w:val="00CB245A"/>
    <w:rsid w:val="00CB248E"/>
    <w:rsid w:val="00CB63A3"/>
    <w:rsid w:val="00CC004C"/>
    <w:rsid w:val="00CC3413"/>
    <w:rsid w:val="00CD02BC"/>
    <w:rsid w:val="00CD2670"/>
    <w:rsid w:val="00CD34C1"/>
    <w:rsid w:val="00CD4375"/>
    <w:rsid w:val="00CE52FC"/>
    <w:rsid w:val="00CF65F1"/>
    <w:rsid w:val="00D014C4"/>
    <w:rsid w:val="00D100DC"/>
    <w:rsid w:val="00D144D4"/>
    <w:rsid w:val="00D16F11"/>
    <w:rsid w:val="00D21E7F"/>
    <w:rsid w:val="00D24A5C"/>
    <w:rsid w:val="00D256CA"/>
    <w:rsid w:val="00D321E0"/>
    <w:rsid w:val="00D3332A"/>
    <w:rsid w:val="00D34C99"/>
    <w:rsid w:val="00D432C0"/>
    <w:rsid w:val="00D44DE8"/>
    <w:rsid w:val="00D46057"/>
    <w:rsid w:val="00D50C08"/>
    <w:rsid w:val="00D51B9E"/>
    <w:rsid w:val="00D521A0"/>
    <w:rsid w:val="00D548D7"/>
    <w:rsid w:val="00D54989"/>
    <w:rsid w:val="00D5599B"/>
    <w:rsid w:val="00D563DA"/>
    <w:rsid w:val="00D619BB"/>
    <w:rsid w:val="00D63151"/>
    <w:rsid w:val="00D6378C"/>
    <w:rsid w:val="00D74335"/>
    <w:rsid w:val="00D75DC8"/>
    <w:rsid w:val="00D764AC"/>
    <w:rsid w:val="00D7781F"/>
    <w:rsid w:val="00D80D66"/>
    <w:rsid w:val="00D9264B"/>
    <w:rsid w:val="00D94D9B"/>
    <w:rsid w:val="00D9533C"/>
    <w:rsid w:val="00DA0C7D"/>
    <w:rsid w:val="00DA0D54"/>
    <w:rsid w:val="00DA143D"/>
    <w:rsid w:val="00DA1D60"/>
    <w:rsid w:val="00DA3C4F"/>
    <w:rsid w:val="00DB408A"/>
    <w:rsid w:val="00DB5D38"/>
    <w:rsid w:val="00DB7030"/>
    <w:rsid w:val="00DC43FD"/>
    <w:rsid w:val="00DD1EB6"/>
    <w:rsid w:val="00DD4592"/>
    <w:rsid w:val="00DD5FF5"/>
    <w:rsid w:val="00DD6386"/>
    <w:rsid w:val="00DD6527"/>
    <w:rsid w:val="00DE442F"/>
    <w:rsid w:val="00DE450D"/>
    <w:rsid w:val="00DF10D7"/>
    <w:rsid w:val="00DF150C"/>
    <w:rsid w:val="00DF3B22"/>
    <w:rsid w:val="00DF48C5"/>
    <w:rsid w:val="00DF694D"/>
    <w:rsid w:val="00E033F3"/>
    <w:rsid w:val="00E03C75"/>
    <w:rsid w:val="00E05EE0"/>
    <w:rsid w:val="00E119E1"/>
    <w:rsid w:val="00E208DA"/>
    <w:rsid w:val="00E23E9F"/>
    <w:rsid w:val="00E35DA2"/>
    <w:rsid w:val="00E429D5"/>
    <w:rsid w:val="00E444A1"/>
    <w:rsid w:val="00E450D5"/>
    <w:rsid w:val="00E452D5"/>
    <w:rsid w:val="00E4550C"/>
    <w:rsid w:val="00E50C29"/>
    <w:rsid w:val="00E51CF6"/>
    <w:rsid w:val="00E56C1F"/>
    <w:rsid w:val="00E610CB"/>
    <w:rsid w:val="00E744A0"/>
    <w:rsid w:val="00E748AC"/>
    <w:rsid w:val="00E75D8C"/>
    <w:rsid w:val="00E80F7B"/>
    <w:rsid w:val="00E8263D"/>
    <w:rsid w:val="00E84358"/>
    <w:rsid w:val="00E869CB"/>
    <w:rsid w:val="00E90277"/>
    <w:rsid w:val="00E908C9"/>
    <w:rsid w:val="00E9469C"/>
    <w:rsid w:val="00E96488"/>
    <w:rsid w:val="00E968D1"/>
    <w:rsid w:val="00EA1F1F"/>
    <w:rsid w:val="00EA2329"/>
    <w:rsid w:val="00EA235B"/>
    <w:rsid w:val="00EA47B7"/>
    <w:rsid w:val="00EA4C87"/>
    <w:rsid w:val="00EB09A5"/>
    <w:rsid w:val="00EB10EA"/>
    <w:rsid w:val="00EB233B"/>
    <w:rsid w:val="00EC0D55"/>
    <w:rsid w:val="00EC2226"/>
    <w:rsid w:val="00EC3F4F"/>
    <w:rsid w:val="00ED04A0"/>
    <w:rsid w:val="00ED16B8"/>
    <w:rsid w:val="00ED1FA3"/>
    <w:rsid w:val="00ED5A32"/>
    <w:rsid w:val="00ED5B77"/>
    <w:rsid w:val="00ED7ED5"/>
    <w:rsid w:val="00EF1368"/>
    <w:rsid w:val="00F0488A"/>
    <w:rsid w:val="00F11739"/>
    <w:rsid w:val="00F16AEB"/>
    <w:rsid w:val="00F20CDB"/>
    <w:rsid w:val="00F2652E"/>
    <w:rsid w:val="00F26920"/>
    <w:rsid w:val="00F31CEE"/>
    <w:rsid w:val="00F41DCE"/>
    <w:rsid w:val="00F43044"/>
    <w:rsid w:val="00F4314D"/>
    <w:rsid w:val="00F44470"/>
    <w:rsid w:val="00F470EE"/>
    <w:rsid w:val="00F478D8"/>
    <w:rsid w:val="00F53AE2"/>
    <w:rsid w:val="00F5481D"/>
    <w:rsid w:val="00F60256"/>
    <w:rsid w:val="00F61004"/>
    <w:rsid w:val="00F61DAF"/>
    <w:rsid w:val="00F64802"/>
    <w:rsid w:val="00F66A23"/>
    <w:rsid w:val="00F7090A"/>
    <w:rsid w:val="00F75ABB"/>
    <w:rsid w:val="00F80388"/>
    <w:rsid w:val="00F81A0A"/>
    <w:rsid w:val="00F833A8"/>
    <w:rsid w:val="00F853CC"/>
    <w:rsid w:val="00F8545D"/>
    <w:rsid w:val="00F867D8"/>
    <w:rsid w:val="00F91772"/>
    <w:rsid w:val="00F92358"/>
    <w:rsid w:val="00F92FCF"/>
    <w:rsid w:val="00F94B5C"/>
    <w:rsid w:val="00F95E1B"/>
    <w:rsid w:val="00FA32E7"/>
    <w:rsid w:val="00FA3F27"/>
    <w:rsid w:val="00FA4BDA"/>
    <w:rsid w:val="00FB15A8"/>
    <w:rsid w:val="00FB257A"/>
    <w:rsid w:val="00FB277F"/>
    <w:rsid w:val="00FC05AE"/>
    <w:rsid w:val="00FC2C5B"/>
    <w:rsid w:val="00FC3DE8"/>
    <w:rsid w:val="00FC42F8"/>
    <w:rsid w:val="00FC6F92"/>
    <w:rsid w:val="00FD0397"/>
    <w:rsid w:val="00FD24EF"/>
    <w:rsid w:val="00FD2857"/>
    <w:rsid w:val="00FD4D4E"/>
    <w:rsid w:val="00FD53F2"/>
    <w:rsid w:val="00FF07FA"/>
    <w:rsid w:val="00FF1F51"/>
    <w:rsid w:val="00FF54AA"/>
    <w:rsid w:val="00FF6B6B"/>
    <w:rsid w:val="03C27308"/>
    <w:rsid w:val="0E838D8F"/>
    <w:rsid w:val="17F87366"/>
    <w:rsid w:val="28BEB8EC"/>
    <w:rsid w:val="2A61C764"/>
    <w:rsid w:val="2C84D17A"/>
    <w:rsid w:val="404902DC"/>
    <w:rsid w:val="42F7B4B3"/>
    <w:rsid w:val="45887FD2"/>
    <w:rsid w:val="476900F5"/>
    <w:rsid w:val="479F7318"/>
    <w:rsid w:val="6365115B"/>
    <w:rsid w:val="6A86A2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1AA2C"/>
  <w15:chartTrackingRefBased/>
  <w15:docId w15:val="{E5E90A81-55A8-49AD-9590-116F23ED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1C5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778F7"/>
    <w:rPr>
      <w:sz w:val="16"/>
      <w:szCs w:val="16"/>
    </w:rPr>
  </w:style>
  <w:style w:type="paragraph" w:styleId="CommentText">
    <w:name w:val="annotation text"/>
    <w:basedOn w:val="Normal"/>
    <w:link w:val="CommentTextChar"/>
    <w:uiPriority w:val="99"/>
    <w:unhideWhenUsed/>
    <w:rsid w:val="000778F7"/>
    <w:pPr>
      <w:spacing w:line="240" w:lineRule="auto"/>
    </w:pPr>
    <w:rPr>
      <w:sz w:val="20"/>
      <w:szCs w:val="20"/>
    </w:rPr>
  </w:style>
  <w:style w:type="character" w:customStyle="1" w:styleId="CommentTextChar">
    <w:name w:val="Comment Text Char"/>
    <w:basedOn w:val="DefaultParagraphFont"/>
    <w:link w:val="CommentText"/>
    <w:uiPriority w:val="99"/>
    <w:rsid w:val="000778F7"/>
    <w:rPr>
      <w:sz w:val="20"/>
      <w:szCs w:val="20"/>
    </w:rPr>
  </w:style>
  <w:style w:type="paragraph" w:styleId="CommentSubject">
    <w:name w:val="annotation subject"/>
    <w:basedOn w:val="CommentText"/>
    <w:next w:val="CommentText"/>
    <w:link w:val="CommentSubjectChar"/>
    <w:uiPriority w:val="99"/>
    <w:semiHidden/>
    <w:unhideWhenUsed/>
    <w:rsid w:val="000778F7"/>
    <w:rPr>
      <w:b/>
      <w:bCs/>
    </w:rPr>
  </w:style>
  <w:style w:type="character" w:customStyle="1" w:styleId="CommentSubjectChar">
    <w:name w:val="Comment Subject Char"/>
    <w:basedOn w:val="CommentTextChar"/>
    <w:link w:val="CommentSubject"/>
    <w:uiPriority w:val="99"/>
    <w:semiHidden/>
    <w:rsid w:val="000778F7"/>
    <w:rPr>
      <w:b/>
      <w:bCs/>
      <w:sz w:val="20"/>
      <w:szCs w:val="20"/>
    </w:rPr>
  </w:style>
  <w:style w:type="paragraph" w:styleId="BalloonText">
    <w:name w:val="Balloon Text"/>
    <w:basedOn w:val="Normal"/>
    <w:link w:val="BalloonTextChar"/>
    <w:uiPriority w:val="99"/>
    <w:semiHidden/>
    <w:unhideWhenUsed/>
    <w:rsid w:val="00077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8F7"/>
    <w:rPr>
      <w:rFonts w:ascii="Segoe UI" w:hAnsi="Segoe UI" w:cs="Segoe UI"/>
      <w:sz w:val="18"/>
      <w:szCs w:val="18"/>
    </w:rPr>
  </w:style>
  <w:style w:type="paragraph" w:customStyle="1" w:styleId="paragraph">
    <w:name w:val="paragraph"/>
    <w:basedOn w:val="Normal"/>
    <w:rsid w:val="00B83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8323F"/>
  </w:style>
  <w:style w:type="character" w:customStyle="1" w:styleId="eop">
    <w:name w:val="eop"/>
    <w:basedOn w:val="DefaultParagraphFont"/>
    <w:rsid w:val="00B8323F"/>
  </w:style>
  <w:style w:type="character" w:styleId="Hyperlink">
    <w:name w:val="Hyperlink"/>
    <w:basedOn w:val="DefaultParagraphFont"/>
    <w:uiPriority w:val="99"/>
    <w:unhideWhenUsed/>
    <w:rsid w:val="00B8323F"/>
    <w:rPr>
      <w:color w:val="0563C1" w:themeColor="hyperlink"/>
      <w:u w:val="single"/>
    </w:rPr>
  </w:style>
  <w:style w:type="paragraph" w:styleId="Revision">
    <w:name w:val="Revision"/>
    <w:hidden/>
    <w:uiPriority w:val="99"/>
    <w:semiHidden/>
    <w:rsid w:val="00DE442F"/>
    <w:pPr>
      <w:spacing w:after="0" w:line="240" w:lineRule="auto"/>
    </w:pPr>
  </w:style>
  <w:style w:type="paragraph" w:styleId="Header">
    <w:name w:val="header"/>
    <w:basedOn w:val="Normal"/>
    <w:link w:val="HeaderChar"/>
    <w:uiPriority w:val="99"/>
    <w:unhideWhenUsed/>
    <w:rsid w:val="00A54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33C"/>
  </w:style>
  <w:style w:type="paragraph" w:styleId="Footer">
    <w:name w:val="footer"/>
    <w:basedOn w:val="Normal"/>
    <w:link w:val="FooterChar"/>
    <w:uiPriority w:val="99"/>
    <w:unhideWhenUsed/>
    <w:rsid w:val="00A54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33C"/>
  </w:style>
  <w:style w:type="character" w:styleId="UnresolvedMention">
    <w:name w:val="Unresolved Mention"/>
    <w:basedOn w:val="DefaultParagraphFont"/>
    <w:uiPriority w:val="99"/>
    <w:semiHidden/>
    <w:unhideWhenUsed/>
    <w:rsid w:val="00C21D43"/>
    <w:rPr>
      <w:color w:val="605E5C"/>
      <w:shd w:val="clear" w:color="auto" w:fill="E1DFDD"/>
    </w:rPr>
  </w:style>
  <w:style w:type="paragraph" w:customStyle="1" w:styleId="xmsonormal">
    <w:name w:val="x_msonormal"/>
    <w:basedOn w:val="Normal"/>
    <w:rsid w:val="00114A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C43FD"/>
  </w:style>
  <w:style w:type="character" w:styleId="FollowedHyperlink">
    <w:name w:val="FollowedHyperlink"/>
    <w:basedOn w:val="DefaultParagraphFont"/>
    <w:uiPriority w:val="99"/>
    <w:semiHidden/>
    <w:unhideWhenUsed/>
    <w:rsid w:val="00860BFE"/>
    <w:rPr>
      <w:color w:val="954F72" w:themeColor="followedHyperlink"/>
      <w:u w:val="single"/>
    </w:rPr>
  </w:style>
  <w:style w:type="paragraph" w:styleId="ListParagraph">
    <w:name w:val="List Paragraph"/>
    <w:basedOn w:val="Normal"/>
    <w:uiPriority w:val="34"/>
    <w:qFormat/>
    <w:rsid w:val="00E033F3"/>
    <w:pPr>
      <w:ind w:left="720"/>
      <w:contextualSpacing/>
    </w:pPr>
  </w:style>
  <w:style w:type="paragraph" w:customStyle="1" w:styleId="xmsolistparagraph">
    <w:name w:val="xmsolistparagraph"/>
    <w:basedOn w:val="Normal"/>
    <w:rsid w:val="001F7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F1E5A"/>
    <w:rPr>
      <w:rFonts w:ascii="Segoe UI" w:hAnsi="Segoe UI" w:cs="Segoe UI" w:hint="default"/>
      <w:sz w:val="18"/>
      <w:szCs w:val="18"/>
    </w:rPr>
  </w:style>
  <w:style w:type="paragraph" w:customStyle="1" w:styleId="pf0">
    <w:name w:val="pf0"/>
    <w:basedOn w:val="Normal"/>
    <w:rsid w:val="009337D3"/>
    <w:pPr>
      <w:spacing w:before="100" w:beforeAutospacing="1" w:after="100" w:afterAutospacing="1" w:line="240" w:lineRule="auto"/>
    </w:pPr>
    <w:rPr>
      <w:rFonts w:ascii="Times New Roman" w:eastAsia="Times New Roman" w:hAnsi="Times New Roman" w:cs="Times New Roman"/>
      <w:sz w:val="24"/>
      <w:szCs w:val="24"/>
      <w:lang w:val="en-AE" w:eastAsia="en-AE"/>
    </w:rPr>
  </w:style>
  <w:style w:type="character" w:customStyle="1" w:styleId="cf11">
    <w:name w:val="cf11"/>
    <w:basedOn w:val="DefaultParagraphFont"/>
    <w:rsid w:val="009337D3"/>
    <w:rPr>
      <w:rFonts w:ascii="Segoe UI" w:hAnsi="Segoe UI" w:cs="Segoe UI" w:hint="default"/>
      <w:sz w:val="18"/>
      <w:szCs w:val="18"/>
    </w:rPr>
  </w:style>
  <w:style w:type="character" w:styleId="Strong">
    <w:name w:val="Strong"/>
    <w:basedOn w:val="DefaultParagraphFont"/>
    <w:uiPriority w:val="22"/>
    <w:qFormat/>
    <w:rsid w:val="00E51CF6"/>
    <w:rPr>
      <w:b/>
      <w:bCs/>
    </w:rPr>
  </w:style>
  <w:style w:type="character" w:styleId="Emphasis">
    <w:name w:val="Emphasis"/>
    <w:basedOn w:val="DefaultParagraphFont"/>
    <w:uiPriority w:val="20"/>
    <w:qFormat/>
    <w:rsid w:val="00E51C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928">
      <w:bodyDiv w:val="1"/>
      <w:marLeft w:val="0"/>
      <w:marRight w:val="0"/>
      <w:marTop w:val="0"/>
      <w:marBottom w:val="0"/>
      <w:divBdr>
        <w:top w:val="none" w:sz="0" w:space="0" w:color="auto"/>
        <w:left w:val="none" w:sz="0" w:space="0" w:color="auto"/>
        <w:bottom w:val="none" w:sz="0" w:space="0" w:color="auto"/>
        <w:right w:val="none" w:sz="0" w:space="0" w:color="auto"/>
      </w:divBdr>
    </w:div>
    <w:div w:id="54814232">
      <w:bodyDiv w:val="1"/>
      <w:marLeft w:val="0"/>
      <w:marRight w:val="0"/>
      <w:marTop w:val="0"/>
      <w:marBottom w:val="0"/>
      <w:divBdr>
        <w:top w:val="none" w:sz="0" w:space="0" w:color="auto"/>
        <w:left w:val="none" w:sz="0" w:space="0" w:color="auto"/>
        <w:bottom w:val="none" w:sz="0" w:space="0" w:color="auto"/>
        <w:right w:val="none" w:sz="0" w:space="0" w:color="auto"/>
      </w:divBdr>
    </w:div>
    <w:div w:id="82803368">
      <w:bodyDiv w:val="1"/>
      <w:marLeft w:val="0"/>
      <w:marRight w:val="0"/>
      <w:marTop w:val="0"/>
      <w:marBottom w:val="0"/>
      <w:divBdr>
        <w:top w:val="none" w:sz="0" w:space="0" w:color="auto"/>
        <w:left w:val="none" w:sz="0" w:space="0" w:color="auto"/>
        <w:bottom w:val="none" w:sz="0" w:space="0" w:color="auto"/>
        <w:right w:val="none" w:sz="0" w:space="0" w:color="auto"/>
      </w:divBdr>
    </w:div>
    <w:div w:id="139423872">
      <w:bodyDiv w:val="1"/>
      <w:marLeft w:val="0"/>
      <w:marRight w:val="0"/>
      <w:marTop w:val="0"/>
      <w:marBottom w:val="0"/>
      <w:divBdr>
        <w:top w:val="none" w:sz="0" w:space="0" w:color="auto"/>
        <w:left w:val="none" w:sz="0" w:space="0" w:color="auto"/>
        <w:bottom w:val="none" w:sz="0" w:space="0" w:color="auto"/>
        <w:right w:val="none" w:sz="0" w:space="0" w:color="auto"/>
      </w:divBdr>
    </w:div>
    <w:div w:id="169830926">
      <w:bodyDiv w:val="1"/>
      <w:marLeft w:val="0"/>
      <w:marRight w:val="0"/>
      <w:marTop w:val="0"/>
      <w:marBottom w:val="0"/>
      <w:divBdr>
        <w:top w:val="none" w:sz="0" w:space="0" w:color="auto"/>
        <w:left w:val="none" w:sz="0" w:space="0" w:color="auto"/>
        <w:bottom w:val="none" w:sz="0" w:space="0" w:color="auto"/>
        <w:right w:val="none" w:sz="0" w:space="0" w:color="auto"/>
      </w:divBdr>
    </w:div>
    <w:div w:id="186065851">
      <w:bodyDiv w:val="1"/>
      <w:marLeft w:val="0"/>
      <w:marRight w:val="0"/>
      <w:marTop w:val="0"/>
      <w:marBottom w:val="0"/>
      <w:divBdr>
        <w:top w:val="none" w:sz="0" w:space="0" w:color="auto"/>
        <w:left w:val="none" w:sz="0" w:space="0" w:color="auto"/>
        <w:bottom w:val="none" w:sz="0" w:space="0" w:color="auto"/>
        <w:right w:val="none" w:sz="0" w:space="0" w:color="auto"/>
      </w:divBdr>
    </w:div>
    <w:div w:id="231745660">
      <w:bodyDiv w:val="1"/>
      <w:marLeft w:val="0"/>
      <w:marRight w:val="0"/>
      <w:marTop w:val="0"/>
      <w:marBottom w:val="0"/>
      <w:divBdr>
        <w:top w:val="none" w:sz="0" w:space="0" w:color="auto"/>
        <w:left w:val="none" w:sz="0" w:space="0" w:color="auto"/>
        <w:bottom w:val="none" w:sz="0" w:space="0" w:color="auto"/>
        <w:right w:val="none" w:sz="0" w:space="0" w:color="auto"/>
      </w:divBdr>
    </w:div>
    <w:div w:id="236020620">
      <w:bodyDiv w:val="1"/>
      <w:marLeft w:val="0"/>
      <w:marRight w:val="0"/>
      <w:marTop w:val="0"/>
      <w:marBottom w:val="0"/>
      <w:divBdr>
        <w:top w:val="none" w:sz="0" w:space="0" w:color="auto"/>
        <w:left w:val="none" w:sz="0" w:space="0" w:color="auto"/>
        <w:bottom w:val="none" w:sz="0" w:space="0" w:color="auto"/>
        <w:right w:val="none" w:sz="0" w:space="0" w:color="auto"/>
      </w:divBdr>
    </w:div>
    <w:div w:id="238831520">
      <w:bodyDiv w:val="1"/>
      <w:marLeft w:val="0"/>
      <w:marRight w:val="0"/>
      <w:marTop w:val="0"/>
      <w:marBottom w:val="0"/>
      <w:divBdr>
        <w:top w:val="none" w:sz="0" w:space="0" w:color="auto"/>
        <w:left w:val="none" w:sz="0" w:space="0" w:color="auto"/>
        <w:bottom w:val="none" w:sz="0" w:space="0" w:color="auto"/>
        <w:right w:val="none" w:sz="0" w:space="0" w:color="auto"/>
      </w:divBdr>
    </w:div>
    <w:div w:id="283117802">
      <w:bodyDiv w:val="1"/>
      <w:marLeft w:val="0"/>
      <w:marRight w:val="0"/>
      <w:marTop w:val="0"/>
      <w:marBottom w:val="0"/>
      <w:divBdr>
        <w:top w:val="none" w:sz="0" w:space="0" w:color="auto"/>
        <w:left w:val="none" w:sz="0" w:space="0" w:color="auto"/>
        <w:bottom w:val="none" w:sz="0" w:space="0" w:color="auto"/>
        <w:right w:val="none" w:sz="0" w:space="0" w:color="auto"/>
      </w:divBdr>
    </w:div>
    <w:div w:id="307708340">
      <w:bodyDiv w:val="1"/>
      <w:marLeft w:val="0"/>
      <w:marRight w:val="0"/>
      <w:marTop w:val="0"/>
      <w:marBottom w:val="0"/>
      <w:divBdr>
        <w:top w:val="none" w:sz="0" w:space="0" w:color="auto"/>
        <w:left w:val="none" w:sz="0" w:space="0" w:color="auto"/>
        <w:bottom w:val="none" w:sz="0" w:space="0" w:color="auto"/>
        <w:right w:val="none" w:sz="0" w:space="0" w:color="auto"/>
      </w:divBdr>
    </w:div>
    <w:div w:id="359673608">
      <w:bodyDiv w:val="1"/>
      <w:marLeft w:val="0"/>
      <w:marRight w:val="0"/>
      <w:marTop w:val="0"/>
      <w:marBottom w:val="0"/>
      <w:divBdr>
        <w:top w:val="none" w:sz="0" w:space="0" w:color="auto"/>
        <w:left w:val="none" w:sz="0" w:space="0" w:color="auto"/>
        <w:bottom w:val="none" w:sz="0" w:space="0" w:color="auto"/>
        <w:right w:val="none" w:sz="0" w:space="0" w:color="auto"/>
      </w:divBdr>
    </w:div>
    <w:div w:id="458450521">
      <w:bodyDiv w:val="1"/>
      <w:marLeft w:val="0"/>
      <w:marRight w:val="0"/>
      <w:marTop w:val="0"/>
      <w:marBottom w:val="0"/>
      <w:divBdr>
        <w:top w:val="none" w:sz="0" w:space="0" w:color="auto"/>
        <w:left w:val="none" w:sz="0" w:space="0" w:color="auto"/>
        <w:bottom w:val="none" w:sz="0" w:space="0" w:color="auto"/>
        <w:right w:val="none" w:sz="0" w:space="0" w:color="auto"/>
      </w:divBdr>
    </w:div>
    <w:div w:id="471293720">
      <w:bodyDiv w:val="1"/>
      <w:marLeft w:val="0"/>
      <w:marRight w:val="0"/>
      <w:marTop w:val="0"/>
      <w:marBottom w:val="0"/>
      <w:divBdr>
        <w:top w:val="none" w:sz="0" w:space="0" w:color="auto"/>
        <w:left w:val="none" w:sz="0" w:space="0" w:color="auto"/>
        <w:bottom w:val="none" w:sz="0" w:space="0" w:color="auto"/>
        <w:right w:val="none" w:sz="0" w:space="0" w:color="auto"/>
      </w:divBdr>
    </w:div>
    <w:div w:id="480464604">
      <w:bodyDiv w:val="1"/>
      <w:marLeft w:val="0"/>
      <w:marRight w:val="0"/>
      <w:marTop w:val="0"/>
      <w:marBottom w:val="0"/>
      <w:divBdr>
        <w:top w:val="none" w:sz="0" w:space="0" w:color="auto"/>
        <w:left w:val="none" w:sz="0" w:space="0" w:color="auto"/>
        <w:bottom w:val="none" w:sz="0" w:space="0" w:color="auto"/>
        <w:right w:val="none" w:sz="0" w:space="0" w:color="auto"/>
      </w:divBdr>
    </w:div>
    <w:div w:id="481235746">
      <w:bodyDiv w:val="1"/>
      <w:marLeft w:val="0"/>
      <w:marRight w:val="0"/>
      <w:marTop w:val="0"/>
      <w:marBottom w:val="0"/>
      <w:divBdr>
        <w:top w:val="none" w:sz="0" w:space="0" w:color="auto"/>
        <w:left w:val="none" w:sz="0" w:space="0" w:color="auto"/>
        <w:bottom w:val="none" w:sz="0" w:space="0" w:color="auto"/>
        <w:right w:val="none" w:sz="0" w:space="0" w:color="auto"/>
      </w:divBdr>
    </w:div>
    <w:div w:id="501238959">
      <w:bodyDiv w:val="1"/>
      <w:marLeft w:val="0"/>
      <w:marRight w:val="0"/>
      <w:marTop w:val="0"/>
      <w:marBottom w:val="0"/>
      <w:divBdr>
        <w:top w:val="none" w:sz="0" w:space="0" w:color="auto"/>
        <w:left w:val="none" w:sz="0" w:space="0" w:color="auto"/>
        <w:bottom w:val="none" w:sz="0" w:space="0" w:color="auto"/>
        <w:right w:val="none" w:sz="0" w:space="0" w:color="auto"/>
      </w:divBdr>
    </w:div>
    <w:div w:id="553278027">
      <w:bodyDiv w:val="1"/>
      <w:marLeft w:val="0"/>
      <w:marRight w:val="0"/>
      <w:marTop w:val="0"/>
      <w:marBottom w:val="0"/>
      <w:divBdr>
        <w:top w:val="none" w:sz="0" w:space="0" w:color="auto"/>
        <w:left w:val="none" w:sz="0" w:space="0" w:color="auto"/>
        <w:bottom w:val="none" w:sz="0" w:space="0" w:color="auto"/>
        <w:right w:val="none" w:sz="0" w:space="0" w:color="auto"/>
      </w:divBdr>
    </w:div>
    <w:div w:id="602300548">
      <w:bodyDiv w:val="1"/>
      <w:marLeft w:val="0"/>
      <w:marRight w:val="0"/>
      <w:marTop w:val="0"/>
      <w:marBottom w:val="0"/>
      <w:divBdr>
        <w:top w:val="none" w:sz="0" w:space="0" w:color="auto"/>
        <w:left w:val="none" w:sz="0" w:space="0" w:color="auto"/>
        <w:bottom w:val="none" w:sz="0" w:space="0" w:color="auto"/>
        <w:right w:val="none" w:sz="0" w:space="0" w:color="auto"/>
      </w:divBdr>
    </w:div>
    <w:div w:id="607347888">
      <w:bodyDiv w:val="1"/>
      <w:marLeft w:val="0"/>
      <w:marRight w:val="0"/>
      <w:marTop w:val="0"/>
      <w:marBottom w:val="0"/>
      <w:divBdr>
        <w:top w:val="none" w:sz="0" w:space="0" w:color="auto"/>
        <w:left w:val="none" w:sz="0" w:space="0" w:color="auto"/>
        <w:bottom w:val="none" w:sz="0" w:space="0" w:color="auto"/>
        <w:right w:val="none" w:sz="0" w:space="0" w:color="auto"/>
      </w:divBdr>
    </w:div>
    <w:div w:id="677930625">
      <w:bodyDiv w:val="1"/>
      <w:marLeft w:val="0"/>
      <w:marRight w:val="0"/>
      <w:marTop w:val="0"/>
      <w:marBottom w:val="0"/>
      <w:divBdr>
        <w:top w:val="none" w:sz="0" w:space="0" w:color="auto"/>
        <w:left w:val="none" w:sz="0" w:space="0" w:color="auto"/>
        <w:bottom w:val="none" w:sz="0" w:space="0" w:color="auto"/>
        <w:right w:val="none" w:sz="0" w:space="0" w:color="auto"/>
      </w:divBdr>
    </w:div>
    <w:div w:id="711420904">
      <w:bodyDiv w:val="1"/>
      <w:marLeft w:val="0"/>
      <w:marRight w:val="0"/>
      <w:marTop w:val="0"/>
      <w:marBottom w:val="0"/>
      <w:divBdr>
        <w:top w:val="none" w:sz="0" w:space="0" w:color="auto"/>
        <w:left w:val="none" w:sz="0" w:space="0" w:color="auto"/>
        <w:bottom w:val="none" w:sz="0" w:space="0" w:color="auto"/>
        <w:right w:val="none" w:sz="0" w:space="0" w:color="auto"/>
      </w:divBdr>
    </w:div>
    <w:div w:id="767888354">
      <w:bodyDiv w:val="1"/>
      <w:marLeft w:val="0"/>
      <w:marRight w:val="0"/>
      <w:marTop w:val="0"/>
      <w:marBottom w:val="0"/>
      <w:divBdr>
        <w:top w:val="none" w:sz="0" w:space="0" w:color="auto"/>
        <w:left w:val="none" w:sz="0" w:space="0" w:color="auto"/>
        <w:bottom w:val="none" w:sz="0" w:space="0" w:color="auto"/>
        <w:right w:val="none" w:sz="0" w:space="0" w:color="auto"/>
      </w:divBdr>
      <w:divsChild>
        <w:div w:id="516500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3590429">
      <w:bodyDiv w:val="1"/>
      <w:marLeft w:val="0"/>
      <w:marRight w:val="0"/>
      <w:marTop w:val="0"/>
      <w:marBottom w:val="0"/>
      <w:divBdr>
        <w:top w:val="none" w:sz="0" w:space="0" w:color="auto"/>
        <w:left w:val="none" w:sz="0" w:space="0" w:color="auto"/>
        <w:bottom w:val="none" w:sz="0" w:space="0" w:color="auto"/>
        <w:right w:val="none" w:sz="0" w:space="0" w:color="auto"/>
      </w:divBdr>
    </w:div>
    <w:div w:id="874852479">
      <w:bodyDiv w:val="1"/>
      <w:marLeft w:val="0"/>
      <w:marRight w:val="0"/>
      <w:marTop w:val="0"/>
      <w:marBottom w:val="0"/>
      <w:divBdr>
        <w:top w:val="none" w:sz="0" w:space="0" w:color="auto"/>
        <w:left w:val="none" w:sz="0" w:space="0" w:color="auto"/>
        <w:bottom w:val="none" w:sz="0" w:space="0" w:color="auto"/>
        <w:right w:val="none" w:sz="0" w:space="0" w:color="auto"/>
      </w:divBdr>
    </w:div>
    <w:div w:id="919758762">
      <w:bodyDiv w:val="1"/>
      <w:marLeft w:val="0"/>
      <w:marRight w:val="0"/>
      <w:marTop w:val="0"/>
      <w:marBottom w:val="0"/>
      <w:divBdr>
        <w:top w:val="none" w:sz="0" w:space="0" w:color="auto"/>
        <w:left w:val="none" w:sz="0" w:space="0" w:color="auto"/>
        <w:bottom w:val="none" w:sz="0" w:space="0" w:color="auto"/>
        <w:right w:val="none" w:sz="0" w:space="0" w:color="auto"/>
      </w:divBdr>
    </w:div>
    <w:div w:id="926496131">
      <w:bodyDiv w:val="1"/>
      <w:marLeft w:val="0"/>
      <w:marRight w:val="0"/>
      <w:marTop w:val="0"/>
      <w:marBottom w:val="0"/>
      <w:divBdr>
        <w:top w:val="none" w:sz="0" w:space="0" w:color="auto"/>
        <w:left w:val="none" w:sz="0" w:space="0" w:color="auto"/>
        <w:bottom w:val="none" w:sz="0" w:space="0" w:color="auto"/>
        <w:right w:val="none" w:sz="0" w:space="0" w:color="auto"/>
      </w:divBdr>
      <w:divsChild>
        <w:div w:id="572473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475303">
      <w:bodyDiv w:val="1"/>
      <w:marLeft w:val="0"/>
      <w:marRight w:val="0"/>
      <w:marTop w:val="0"/>
      <w:marBottom w:val="0"/>
      <w:divBdr>
        <w:top w:val="none" w:sz="0" w:space="0" w:color="auto"/>
        <w:left w:val="none" w:sz="0" w:space="0" w:color="auto"/>
        <w:bottom w:val="none" w:sz="0" w:space="0" w:color="auto"/>
        <w:right w:val="none" w:sz="0" w:space="0" w:color="auto"/>
      </w:divBdr>
    </w:div>
    <w:div w:id="974994483">
      <w:bodyDiv w:val="1"/>
      <w:marLeft w:val="0"/>
      <w:marRight w:val="0"/>
      <w:marTop w:val="0"/>
      <w:marBottom w:val="0"/>
      <w:divBdr>
        <w:top w:val="none" w:sz="0" w:space="0" w:color="auto"/>
        <w:left w:val="none" w:sz="0" w:space="0" w:color="auto"/>
        <w:bottom w:val="none" w:sz="0" w:space="0" w:color="auto"/>
        <w:right w:val="none" w:sz="0" w:space="0" w:color="auto"/>
      </w:divBdr>
    </w:div>
    <w:div w:id="980035054">
      <w:bodyDiv w:val="1"/>
      <w:marLeft w:val="0"/>
      <w:marRight w:val="0"/>
      <w:marTop w:val="0"/>
      <w:marBottom w:val="0"/>
      <w:divBdr>
        <w:top w:val="none" w:sz="0" w:space="0" w:color="auto"/>
        <w:left w:val="none" w:sz="0" w:space="0" w:color="auto"/>
        <w:bottom w:val="none" w:sz="0" w:space="0" w:color="auto"/>
        <w:right w:val="none" w:sz="0" w:space="0" w:color="auto"/>
      </w:divBdr>
    </w:div>
    <w:div w:id="1008364094">
      <w:bodyDiv w:val="1"/>
      <w:marLeft w:val="0"/>
      <w:marRight w:val="0"/>
      <w:marTop w:val="0"/>
      <w:marBottom w:val="0"/>
      <w:divBdr>
        <w:top w:val="none" w:sz="0" w:space="0" w:color="auto"/>
        <w:left w:val="none" w:sz="0" w:space="0" w:color="auto"/>
        <w:bottom w:val="none" w:sz="0" w:space="0" w:color="auto"/>
        <w:right w:val="none" w:sz="0" w:space="0" w:color="auto"/>
      </w:divBdr>
    </w:div>
    <w:div w:id="1043218016">
      <w:bodyDiv w:val="1"/>
      <w:marLeft w:val="0"/>
      <w:marRight w:val="0"/>
      <w:marTop w:val="0"/>
      <w:marBottom w:val="0"/>
      <w:divBdr>
        <w:top w:val="none" w:sz="0" w:space="0" w:color="auto"/>
        <w:left w:val="none" w:sz="0" w:space="0" w:color="auto"/>
        <w:bottom w:val="none" w:sz="0" w:space="0" w:color="auto"/>
        <w:right w:val="none" w:sz="0" w:space="0" w:color="auto"/>
      </w:divBdr>
    </w:div>
    <w:div w:id="1044792978">
      <w:bodyDiv w:val="1"/>
      <w:marLeft w:val="0"/>
      <w:marRight w:val="0"/>
      <w:marTop w:val="0"/>
      <w:marBottom w:val="0"/>
      <w:divBdr>
        <w:top w:val="none" w:sz="0" w:space="0" w:color="auto"/>
        <w:left w:val="none" w:sz="0" w:space="0" w:color="auto"/>
        <w:bottom w:val="none" w:sz="0" w:space="0" w:color="auto"/>
        <w:right w:val="none" w:sz="0" w:space="0" w:color="auto"/>
      </w:divBdr>
    </w:div>
    <w:div w:id="1068847084">
      <w:bodyDiv w:val="1"/>
      <w:marLeft w:val="0"/>
      <w:marRight w:val="0"/>
      <w:marTop w:val="0"/>
      <w:marBottom w:val="0"/>
      <w:divBdr>
        <w:top w:val="none" w:sz="0" w:space="0" w:color="auto"/>
        <w:left w:val="none" w:sz="0" w:space="0" w:color="auto"/>
        <w:bottom w:val="none" w:sz="0" w:space="0" w:color="auto"/>
        <w:right w:val="none" w:sz="0" w:space="0" w:color="auto"/>
      </w:divBdr>
    </w:div>
    <w:div w:id="1082533234">
      <w:bodyDiv w:val="1"/>
      <w:marLeft w:val="0"/>
      <w:marRight w:val="0"/>
      <w:marTop w:val="0"/>
      <w:marBottom w:val="0"/>
      <w:divBdr>
        <w:top w:val="none" w:sz="0" w:space="0" w:color="auto"/>
        <w:left w:val="none" w:sz="0" w:space="0" w:color="auto"/>
        <w:bottom w:val="none" w:sz="0" w:space="0" w:color="auto"/>
        <w:right w:val="none" w:sz="0" w:space="0" w:color="auto"/>
      </w:divBdr>
    </w:div>
    <w:div w:id="1118331563">
      <w:bodyDiv w:val="1"/>
      <w:marLeft w:val="0"/>
      <w:marRight w:val="0"/>
      <w:marTop w:val="0"/>
      <w:marBottom w:val="0"/>
      <w:divBdr>
        <w:top w:val="none" w:sz="0" w:space="0" w:color="auto"/>
        <w:left w:val="none" w:sz="0" w:space="0" w:color="auto"/>
        <w:bottom w:val="none" w:sz="0" w:space="0" w:color="auto"/>
        <w:right w:val="none" w:sz="0" w:space="0" w:color="auto"/>
      </w:divBdr>
    </w:div>
    <w:div w:id="1141729176">
      <w:bodyDiv w:val="1"/>
      <w:marLeft w:val="0"/>
      <w:marRight w:val="0"/>
      <w:marTop w:val="0"/>
      <w:marBottom w:val="0"/>
      <w:divBdr>
        <w:top w:val="none" w:sz="0" w:space="0" w:color="auto"/>
        <w:left w:val="none" w:sz="0" w:space="0" w:color="auto"/>
        <w:bottom w:val="none" w:sz="0" w:space="0" w:color="auto"/>
        <w:right w:val="none" w:sz="0" w:space="0" w:color="auto"/>
      </w:divBdr>
    </w:div>
    <w:div w:id="1157111169">
      <w:bodyDiv w:val="1"/>
      <w:marLeft w:val="0"/>
      <w:marRight w:val="0"/>
      <w:marTop w:val="0"/>
      <w:marBottom w:val="0"/>
      <w:divBdr>
        <w:top w:val="none" w:sz="0" w:space="0" w:color="auto"/>
        <w:left w:val="none" w:sz="0" w:space="0" w:color="auto"/>
        <w:bottom w:val="none" w:sz="0" w:space="0" w:color="auto"/>
        <w:right w:val="none" w:sz="0" w:space="0" w:color="auto"/>
      </w:divBdr>
    </w:div>
    <w:div w:id="1165785140">
      <w:bodyDiv w:val="1"/>
      <w:marLeft w:val="0"/>
      <w:marRight w:val="0"/>
      <w:marTop w:val="0"/>
      <w:marBottom w:val="0"/>
      <w:divBdr>
        <w:top w:val="none" w:sz="0" w:space="0" w:color="auto"/>
        <w:left w:val="none" w:sz="0" w:space="0" w:color="auto"/>
        <w:bottom w:val="none" w:sz="0" w:space="0" w:color="auto"/>
        <w:right w:val="none" w:sz="0" w:space="0" w:color="auto"/>
      </w:divBdr>
    </w:div>
    <w:div w:id="1175191772">
      <w:bodyDiv w:val="1"/>
      <w:marLeft w:val="0"/>
      <w:marRight w:val="0"/>
      <w:marTop w:val="0"/>
      <w:marBottom w:val="0"/>
      <w:divBdr>
        <w:top w:val="none" w:sz="0" w:space="0" w:color="auto"/>
        <w:left w:val="none" w:sz="0" w:space="0" w:color="auto"/>
        <w:bottom w:val="none" w:sz="0" w:space="0" w:color="auto"/>
        <w:right w:val="none" w:sz="0" w:space="0" w:color="auto"/>
      </w:divBdr>
    </w:div>
    <w:div w:id="1190021420">
      <w:bodyDiv w:val="1"/>
      <w:marLeft w:val="0"/>
      <w:marRight w:val="0"/>
      <w:marTop w:val="0"/>
      <w:marBottom w:val="0"/>
      <w:divBdr>
        <w:top w:val="none" w:sz="0" w:space="0" w:color="auto"/>
        <w:left w:val="none" w:sz="0" w:space="0" w:color="auto"/>
        <w:bottom w:val="none" w:sz="0" w:space="0" w:color="auto"/>
        <w:right w:val="none" w:sz="0" w:space="0" w:color="auto"/>
      </w:divBdr>
    </w:div>
    <w:div w:id="1208906617">
      <w:bodyDiv w:val="1"/>
      <w:marLeft w:val="0"/>
      <w:marRight w:val="0"/>
      <w:marTop w:val="0"/>
      <w:marBottom w:val="0"/>
      <w:divBdr>
        <w:top w:val="none" w:sz="0" w:space="0" w:color="auto"/>
        <w:left w:val="none" w:sz="0" w:space="0" w:color="auto"/>
        <w:bottom w:val="none" w:sz="0" w:space="0" w:color="auto"/>
        <w:right w:val="none" w:sz="0" w:space="0" w:color="auto"/>
      </w:divBdr>
    </w:div>
    <w:div w:id="1245459181">
      <w:bodyDiv w:val="1"/>
      <w:marLeft w:val="0"/>
      <w:marRight w:val="0"/>
      <w:marTop w:val="0"/>
      <w:marBottom w:val="0"/>
      <w:divBdr>
        <w:top w:val="none" w:sz="0" w:space="0" w:color="auto"/>
        <w:left w:val="none" w:sz="0" w:space="0" w:color="auto"/>
        <w:bottom w:val="none" w:sz="0" w:space="0" w:color="auto"/>
        <w:right w:val="none" w:sz="0" w:space="0" w:color="auto"/>
      </w:divBdr>
    </w:div>
    <w:div w:id="1358121968">
      <w:bodyDiv w:val="1"/>
      <w:marLeft w:val="0"/>
      <w:marRight w:val="0"/>
      <w:marTop w:val="0"/>
      <w:marBottom w:val="0"/>
      <w:divBdr>
        <w:top w:val="none" w:sz="0" w:space="0" w:color="auto"/>
        <w:left w:val="none" w:sz="0" w:space="0" w:color="auto"/>
        <w:bottom w:val="none" w:sz="0" w:space="0" w:color="auto"/>
        <w:right w:val="none" w:sz="0" w:space="0" w:color="auto"/>
      </w:divBdr>
    </w:div>
    <w:div w:id="1394549123">
      <w:bodyDiv w:val="1"/>
      <w:marLeft w:val="0"/>
      <w:marRight w:val="0"/>
      <w:marTop w:val="0"/>
      <w:marBottom w:val="0"/>
      <w:divBdr>
        <w:top w:val="none" w:sz="0" w:space="0" w:color="auto"/>
        <w:left w:val="none" w:sz="0" w:space="0" w:color="auto"/>
        <w:bottom w:val="none" w:sz="0" w:space="0" w:color="auto"/>
        <w:right w:val="none" w:sz="0" w:space="0" w:color="auto"/>
      </w:divBdr>
    </w:div>
    <w:div w:id="1399356866">
      <w:bodyDiv w:val="1"/>
      <w:marLeft w:val="0"/>
      <w:marRight w:val="0"/>
      <w:marTop w:val="0"/>
      <w:marBottom w:val="0"/>
      <w:divBdr>
        <w:top w:val="none" w:sz="0" w:space="0" w:color="auto"/>
        <w:left w:val="none" w:sz="0" w:space="0" w:color="auto"/>
        <w:bottom w:val="none" w:sz="0" w:space="0" w:color="auto"/>
        <w:right w:val="none" w:sz="0" w:space="0" w:color="auto"/>
      </w:divBdr>
    </w:div>
    <w:div w:id="1400136310">
      <w:bodyDiv w:val="1"/>
      <w:marLeft w:val="0"/>
      <w:marRight w:val="0"/>
      <w:marTop w:val="0"/>
      <w:marBottom w:val="0"/>
      <w:divBdr>
        <w:top w:val="none" w:sz="0" w:space="0" w:color="auto"/>
        <w:left w:val="none" w:sz="0" w:space="0" w:color="auto"/>
        <w:bottom w:val="none" w:sz="0" w:space="0" w:color="auto"/>
        <w:right w:val="none" w:sz="0" w:space="0" w:color="auto"/>
      </w:divBdr>
    </w:div>
    <w:div w:id="1471245509">
      <w:bodyDiv w:val="1"/>
      <w:marLeft w:val="0"/>
      <w:marRight w:val="0"/>
      <w:marTop w:val="0"/>
      <w:marBottom w:val="0"/>
      <w:divBdr>
        <w:top w:val="none" w:sz="0" w:space="0" w:color="auto"/>
        <w:left w:val="none" w:sz="0" w:space="0" w:color="auto"/>
        <w:bottom w:val="none" w:sz="0" w:space="0" w:color="auto"/>
        <w:right w:val="none" w:sz="0" w:space="0" w:color="auto"/>
      </w:divBdr>
    </w:div>
    <w:div w:id="1515075672">
      <w:bodyDiv w:val="1"/>
      <w:marLeft w:val="0"/>
      <w:marRight w:val="0"/>
      <w:marTop w:val="0"/>
      <w:marBottom w:val="0"/>
      <w:divBdr>
        <w:top w:val="none" w:sz="0" w:space="0" w:color="auto"/>
        <w:left w:val="none" w:sz="0" w:space="0" w:color="auto"/>
        <w:bottom w:val="none" w:sz="0" w:space="0" w:color="auto"/>
        <w:right w:val="none" w:sz="0" w:space="0" w:color="auto"/>
      </w:divBdr>
    </w:div>
    <w:div w:id="1600720438">
      <w:bodyDiv w:val="1"/>
      <w:marLeft w:val="0"/>
      <w:marRight w:val="0"/>
      <w:marTop w:val="0"/>
      <w:marBottom w:val="0"/>
      <w:divBdr>
        <w:top w:val="none" w:sz="0" w:space="0" w:color="auto"/>
        <w:left w:val="none" w:sz="0" w:space="0" w:color="auto"/>
        <w:bottom w:val="none" w:sz="0" w:space="0" w:color="auto"/>
        <w:right w:val="none" w:sz="0" w:space="0" w:color="auto"/>
      </w:divBdr>
    </w:div>
    <w:div w:id="1645549251">
      <w:bodyDiv w:val="1"/>
      <w:marLeft w:val="0"/>
      <w:marRight w:val="0"/>
      <w:marTop w:val="0"/>
      <w:marBottom w:val="0"/>
      <w:divBdr>
        <w:top w:val="none" w:sz="0" w:space="0" w:color="auto"/>
        <w:left w:val="none" w:sz="0" w:space="0" w:color="auto"/>
        <w:bottom w:val="none" w:sz="0" w:space="0" w:color="auto"/>
        <w:right w:val="none" w:sz="0" w:space="0" w:color="auto"/>
      </w:divBdr>
    </w:div>
    <w:div w:id="1666780222">
      <w:bodyDiv w:val="1"/>
      <w:marLeft w:val="0"/>
      <w:marRight w:val="0"/>
      <w:marTop w:val="0"/>
      <w:marBottom w:val="0"/>
      <w:divBdr>
        <w:top w:val="none" w:sz="0" w:space="0" w:color="auto"/>
        <w:left w:val="none" w:sz="0" w:space="0" w:color="auto"/>
        <w:bottom w:val="none" w:sz="0" w:space="0" w:color="auto"/>
        <w:right w:val="none" w:sz="0" w:space="0" w:color="auto"/>
      </w:divBdr>
    </w:div>
    <w:div w:id="1681927008">
      <w:bodyDiv w:val="1"/>
      <w:marLeft w:val="0"/>
      <w:marRight w:val="0"/>
      <w:marTop w:val="0"/>
      <w:marBottom w:val="0"/>
      <w:divBdr>
        <w:top w:val="none" w:sz="0" w:space="0" w:color="auto"/>
        <w:left w:val="none" w:sz="0" w:space="0" w:color="auto"/>
        <w:bottom w:val="none" w:sz="0" w:space="0" w:color="auto"/>
        <w:right w:val="none" w:sz="0" w:space="0" w:color="auto"/>
      </w:divBdr>
    </w:div>
    <w:div w:id="1705712433">
      <w:bodyDiv w:val="1"/>
      <w:marLeft w:val="0"/>
      <w:marRight w:val="0"/>
      <w:marTop w:val="0"/>
      <w:marBottom w:val="0"/>
      <w:divBdr>
        <w:top w:val="none" w:sz="0" w:space="0" w:color="auto"/>
        <w:left w:val="none" w:sz="0" w:space="0" w:color="auto"/>
        <w:bottom w:val="none" w:sz="0" w:space="0" w:color="auto"/>
        <w:right w:val="none" w:sz="0" w:space="0" w:color="auto"/>
      </w:divBdr>
    </w:div>
    <w:div w:id="1706128180">
      <w:bodyDiv w:val="1"/>
      <w:marLeft w:val="0"/>
      <w:marRight w:val="0"/>
      <w:marTop w:val="0"/>
      <w:marBottom w:val="0"/>
      <w:divBdr>
        <w:top w:val="none" w:sz="0" w:space="0" w:color="auto"/>
        <w:left w:val="none" w:sz="0" w:space="0" w:color="auto"/>
        <w:bottom w:val="none" w:sz="0" w:space="0" w:color="auto"/>
        <w:right w:val="none" w:sz="0" w:space="0" w:color="auto"/>
      </w:divBdr>
    </w:div>
    <w:div w:id="1729260166">
      <w:bodyDiv w:val="1"/>
      <w:marLeft w:val="0"/>
      <w:marRight w:val="0"/>
      <w:marTop w:val="0"/>
      <w:marBottom w:val="0"/>
      <w:divBdr>
        <w:top w:val="none" w:sz="0" w:space="0" w:color="auto"/>
        <w:left w:val="none" w:sz="0" w:space="0" w:color="auto"/>
        <w:bottom w:val="none" w:sz="0" w:space="0" w:color="auto"/>
        <w:right w:val="none" w:sz="0" w:space="0" w:color="auto"/>
      </w:divBdr>
    </w:div>
    <w:div w:id="1780294004">
      <w:bodyDiv w:val="1"/>
      <w:marLeft w:val="0"/>
      <w:marRight w:val="0"/>
      <w:marTop w:val="0"/>
      <w:marBottom w:val="0"/>
      <w:divBdr>
        <w:top w:val="none" w:sz="0" w:space="0" w:color="auto"/>
        <w:left w:val="none" w:sz="0" w:space="0" w:color="auto"/>
        <w:bottom w:val="none" w:sz="0" w:space="0" w:color="auto"/>
        <w:right w:val="none" w:sz="0" w:space="0" w:color="auto"/>
      </w:divBdr>
    </w:div>
    <w:div w:id="1783064777">
      <w:bodyDiv w:val="1"/>
      <w:marLeft w:val="0"/>
      <w:marRight w:val="0"/>
      <w:marTop w:val="0"/>
      <w:marBottom w:val="0"/>
      <w:divBdr>
        <w:top w:val="none" w:sz="0" w:space="0" w:color="auto"/>
        <w:left w:val="none" w:sz="0" w:space="0" w:color="auto"/>
        <w:bottom w:val="none" w:sz="0" w:space="0" w:color="auto"/>
        <w:right w:val="none" w:sz="0" w:space="0" w:color="auto"/>
      </w:divBdr>
    </w:div>
    <w:div w:id="1793862663">
      <w:bodyDiv w:val="1"/>
      <w:marLeft w:val="0"/>
      <w:marRight w:val="0"/>
      <w:marTop w:val="0"/>
      <w:marBottom w:val="0"/>
      <w:divBdr>
        <w:top w:val="none" w:sz="0" w:space="0" w:color="auto"/>
        <w:left w:val="none" w:sz="0" w:space="0" w:color="auto"/>
        <w:bottom w:val="none" w:sz="0" w:space="0" w:color="auto"/>
        <w:right w:val="none" w:sz="0" w:space="0" w:color="auto"/>
      </w:divBdr>
    </w:div>
    <w:div w:id="1825125934">
      <w:bodyDiv w:val="1"/>
      <w:marLeft w:val="0"/>
      <w:marRight w:val="0"/>
      <w:marTop w:val="0"/>
      <w:marBottom w:val="0"/>
      <w:divBdr>
        <w:top w:val="none" w:sz="0" w:space="0" w:color="auto"/>
        <w:left w:val="none" w:sz="0" w:space="0" w:color="auto"/>
        <w:bottom w:val="none" w:sz="0" w:space="0" w:color="auto"/>
        <w:right w:val="none" w:sz="0" w:space="0" w:color="auto"/>
      </w:divBdr>
    </w:div>
    <w:div w:id="1831603635">
      <w:bodyDiv w:val="1"/>
      <w:marLeft w:val="0"/>
      <w:marRight w:val="0"/>
      <w:marTop w:val="0"/>
      <w:marBottom w:val="0"/>
      <w:divBdr>
        <w:top w:val="none" w:sz="0" w:space="0" w:color="auto"/>
        <w:left w:val="none" w:sz="0" w:space="0" w:color="auto"/>
        <w:bottom w:val="none" w:sz="0" w:space="0" w:color="auto"/>
        <w:right w:val="none" w:sz="0" w:space="0" w:color="auto"/>
      </w:divBdr>
    </w:div>
    <w:div w:id="1839226577">
      <w:bodyDiv w:val="1"/>
      <w:marLeft w:val="0"/>
      <w:marRight w:val="0"/>
      <w:marTop w:val="0"/>
      <w:marBottom w:val="0"/>
      <w:divBdr>
        <w:top w:val="none" w:sz="0" w:space="0" w:color="auto"/>
        <w:left w:val="none" w:sz="0" w:space="0" w:color="auto"/>
        <w:bottom w:val="none" w:sz="0" w:space="0" w:color="auto"/>
        <w:right w:val="none" w:sz="0" w:space="0" w:color="auto"/>
      </w:divBdr>
    </w:div>
    <w:div w:id="1863087557">
      <w:bodyDiv w:val="1"/>
      <w:marLeft w:val="0"/>
      <w:marRight w:val="0"/>
      <w:marTop w:val="0"/>
      <w:marBottom w:val="0"/>
      <w:divBdr>
        <w:top w:val="none" w:sz="0" w:space="0" w:color="auto"/>
        <w:left w:val="none" w:sz="0" w:space="0" w:color="auto"/>
        <w:bottom w:val="none" w:sz="0" w:space="0" w:color="auto"/>
        <w:right w:val="none" w:sz="0" w:space="0" w:color="auto"/>
      </w:divBdr>
    </w:div>
    <w:div w:id="1884978651">
      <w:bodyDiv w:val="1"/>
      <w:marLeft w:val="0"/>
      <w:marRight w:val="0"/>
      <w:marTop w:val="0"/>
      <w:marBottom w:val="0"/>
      <w:divBdr>
        <w:top w:val="none" w:sz="0" w:space="0" w:color="auto"/>
        <w:left w:val="none" w:sz="0" w:space="0" w:color="auto"/>
        <w:bottom w:val="none" w:sz="0" w:space="0" w:color="auto"/>
        <w:right w:val="none" w:sz="0" w:space="0" w:color="auto"/>
      </w:divBdr>
    </w:div>
    <w:div w:id="1885632547">
      <w:bodyDiv w:val="1"/>
      <w:marLeft w:val="0"/>
      <w:marRight w:val="0"/>
      <w:marTop w:val="0"/>
      <w:marBottom w:val="0"/>
      <w:divBdr>
        <w:top w:val="none" w:sz="0" w:space="0" w:color="auto"/>
        <w:left w:val="none" w:sz="0" w:space="0" w:color="auto"/>
        <w:bottom w:val="none" w:sz="0" w:space="0" w:color="auto"/>
        <w:right w:val="none" w:sz="0" w:space="0" w:color="auto"/>
      </w:divBdr>
    </w:div>
    <w:div w:id="1951862955">
      <w:bodyDiv w:val="1"/>
      <w:marLeft w:val="0"/>
      <w:marRight w:val="0"/>
      <w:marTop w:val="0"/>
      <w:marBottom w:val="0"/>
      <w:divBdr>
        <w:top w:val="none" w:sz="0" w:space="0" w:color="auto"/>
        <w:left w:val="none" w:sz="0" w:space="0" w:color="auto"/>
        <w:bottom w:val="none" w:sz="0" w:space="0" w:color="auto"/>
        <w:right w:val="none" w:sz="0" w:space="0" w:color="auto"/>
      </w:divBdr>
    </w:div>
    <w:div w:id="1953240563">
      <w:bodyDiv w:val="1"/>
      <w:marLeft w:val="0"/>
      <w:marRight w:val="0"/>
      <w:marTop w:val="0"/>
      <w:marBottom w:val="0"/>
      <w:divBdr>
        <w:top w:val="none" w:sz="0" w:space="0" w:color="auto"/>
        <w:left w:val="none" w:sz="0" w:space="0" w:color="auto"/>
        <w:bottom w:val="none" w:sz="0" w:space="0" w:color="auto"/>
        <w:right w:val="none" w:sz="0" w:space="0" w:color="auto"/>
      </w:divBdr>
    </w:div>
    <w:div w:id="1970818228">
      <w:bodyDiv w:val="1"/>
      <w:marLeft w:val="0"/>
      <w:marRight w:val="0"/>
      <w:marTop w:val="0"/>
      <w:marBottom w:val="0"/>
      <w:divBdr>
        <w:top w:val="none" w:sz="0" w:space="0" w:color="auto"/>
        <w:left w:val="none" w:sz="0" w:space="0" w:color="auto"/>
        <w:bottom w:val="none" w:sz="0" w:space="0" w:color="auto"/>
        <w:right w:val="none" w:sz="0" w:space="0" w:color="auto"/>
      </w:divBdr>
    </w:div>
    <w:div w:id="2006206729">
      <w:bodyDiv w:val="1"/>
      <w:marLeft w:val="0"/>
      <w:marRight w:val="0"/>
      <w:marTop w:val="0"/>
      <w:marBottom w:val="0"/>
      <w:divBdr>
        <w:top w:val="none" w:sz="0" w:space="0" w:color="auto"/>
        <w:left w:val="none" w:sz="0" w:space="0" w:color="auto"/>
        <w:bottom w:val="none" w:sz="0" w:space="0" w:color="auto"/>
        <w:right w:val="none" w:sz="0" w:space="0" w:color="auto"/>
      </w:divBdr>
    </w:div>
    <w:div w:id="2079090349">
      <w:bodyDiv w:val="1"/>
      <w:marLeft w:val="0"/>
      <w:marRight w:val="0"/>
      <w:marTop w:val="0"/>
      <w:marBottom w:val="0"/>
      <w:divBdr>
        <w:top w:val="none" w:sz="0" w:space="0" w:color="auto"/>
        <w:left w:val="none" w:sz="0" w:space="0" w:color="auto"/>
        <w:bottom w:val="none" w:sz="0" w:space="0" w:color="auto"/>
        <w:right w:val="none" w:sz="0" w:space="0" w:color="auto"/>
      </w:divBdr>
    </w:div>
    <w:div w:id="2094356934">
      <w:bodyDiv w:val="1"/>
      <w:marLeft w:val="0"/>
      <w:marRight w:val="0"/>
      <w:marTop w:val="0"/>
      <w:marBottom w:val="0"/>
      <w:divBdr>
        <w:top w:val="none" w:sz="0" w:space="0" w:color="auto"/>
        <w:left w:val="none" w:sz="0" w:space="0" w:color="auto"/>
        <w:bottom w:val="none" w:sz="0" w:space="0" w:color="auto"/>
        <w:right w:val="none" w:sz="0" w:space="0" w:color="auto"/>
      </w:divBdr>
    </w:div>
    <w:div w:id="213463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o/qy6xlh8im0w9wt772u6ny/AOlXJQLvFCVhln0HWnLWSvk?rlkey=kh7ikin2r9sea89jujiqpso8l&amp;st=1gru4i0m&amp;dl=0" TargetMode="External"/><Relationship Id="rId13" Type="http://schemas.openxmlformats.org/officeDocument/2006/relationships/hyperlink" Target="https://www.youtube.com/@NMSSocietyUA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nmssocietyua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nmssocietyua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stagram.com/nmssocietyuae/" TargetMode="External"/><Relationship Id="rId4" Type="http://schemas.openxmlformats.org/officeDocument/2006/relationships/settings" Target="settings.xml"/><Relationship Id="rId9" Type="http://schemas.openxmlformats.org/officeDocument/2006/relationships/hyperlink" Target="https://www.nationalmssociety.ae/ar/" TargetMode="External"/><Relationship Id="rId14" Type="http://schemas.openxmlformats.org/officeDocument/2006/relationships/hyperlink" Target="https://twitter.com/nmssocietyua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2B8F-6EC3-4276-AAE3-A1DAD66B2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Mahmoud</dc:creator>
  <cp:keywords/>
  <dc:description/>
  <cp:lastModifiedBy>Rawan Khalifa</cp:lastModifiedBy>
  <cp:revision>2</cp:revision>
  <cp:lastPrinted>2023-11-15T09:04:00Z</cp:lastPrinted>
  <dcterms:created xsi:type="dcterms:W3CDTF">2025-11-14T14:03:00Z</dcterms:created>
  <dcterms:modified xsi:type="dcterms:W3CDTF">2025-11-14T14:03:00Z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0-bc88714345d2_Enabled">
    <vt:lpwstr>true</vt:lpwstr>
  </property>
  <property fmtid="{D5CDD505-2E9C-101B-9397-08002B2CF9AE}" pid="3" name="MSIP_Label_defa4170-0d19-0005-0000-bc88714345d2_SetDate">
    <vt:lpwstr>2023-12-13T08:45:42Z</vt:lpwstr>
  </property>
  <property fmtid="{D5CDD505-2E9C-101B-9397-08002B2CF9AE}" pid="4" name="MSIP_Label_defa4170-0d19-0005-0000-bc88714345d2_Method">
    <vt:lpwstr>Privileged</vt:lpwstr>
  </property>
  <property fmtid="{D5CDD505-2E9C-101B-9397-08002B2CF9AE}" pid="5" name="MSIP_Label_defa4170-0d19-0005-0000-bc88714345d2_Name">
    <vt:lpwstr>defa4170-0d19-0005-0000-bc88714345d2</vt:lpwstr>
  </property>
  <property fmtid="{D5CDD505-2E9C-101B-9397-08002B2CF9AE}" pid="6" name="MSIP_Label_defa4170-0d19-0005-0000-bc88714345d2_SiteId">
    <vt:lpwstr>5065d92c-c66c-4e92-bd70-dd06e4aa2c08</vt:lpwstr>
  </property>
  <property fmtid="{D5CDD505-2E9C-101B-9397-08002B2CF9AE}" pid="7" name="MSIP_Label_defa4170-0d19-0005-0000-bc88714345d2_ActionId">
    <vt:lpwstr>c5e311e3-e6e9-40fe-9777-5dddab0231c7</vt:lpwstr>
  </property>
  <property fmtid="{D5CDD505-2E9C-101B-9397-08002B2CF9AE}" pid="8" name="MSIP_Label_defa4170-0d19-0005-0000-bc88714345d2_ContentBits">
    <vt:lpwstr>0</vt:lpwstr>
  </property>
  <property fmtid="{D5CDD505-2E9C-101B-9397-08002B2CF9AE}" pid="9" name="GrammarlyDocumentId">
    <vt:lpwstr>7222965ef7536ddb3c91927f51e4d93b80b941da005087145a9980169075e267</vt:lpwstr>
  </property>
</Properties>
</file>